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9927">
      <w:pPr>
        <w:spacing w:line="360" w:lineRule="auto"/>
        <w:jc w:val="center"/>
        <w:rPr>
          <w:rFonts w:ascii="方正小标宋简体" w:hAnsi="华文中宋" w:eastAsia="方正小标宋简体"/>
          <w:sz w:val="52"/>
          <w:szCs w:val="52"/>
        </w:rPr>
      </w:pPr>
    </w:p>
    <w:p w14:paraId="73BC1D15">
      <w:pPr>
        <w:spacing w:line="360" w:lineRule="auto"/>
        <w:jc w:val="center"/>
        <w:rPr>
          <w:rFonts w:ascii="方正小标宋简体" w:hAnsi="华文中宋" w:eastAsia="方正小标宋简体"/>
          <w:sz w:val="52"/>
          <w:szCs w:val="52"/>
        </w:rPr>
      </w:pPr>
    </w:p>
    <w:p w14:paraId="3D206FE2">
      <w:pPr>
        <w:spacing w:line="360" w:lineRule="auto"/>
        <w:jc w:val="center"/>
        <w:rPr>
          <w:rFonts w:ascii="方正小标宋简体" w:hAnsi="华文中宋" w:eastAsia="方正小标宋简体"/>
          <w:sz w:val="48"/>
          <w:szCs w:val="52"/>
        </w:rPr>
      </w:pPr>
    </w:p>
    <w:p w14:paraId="17E1F767">
      <w:pPr>
        <w:spacing w:line="360" w:lineRule="auto"/>
        <w:jc w:val="center"/>
        <w:rPr>
          <w:rFonts w:ascii="方正小标宋简体" w:hAnsi="华文中宋" w:eastAsia="方正小标宋简体"/>
          <w:sz w:val="48"/>
          <w:szCs w:val="52"/>
        </w:rPr>
      </w:pPr>
    </w:p>
    <w:p w14:paraId="621FB0B4">
      <w:pPr>
        <w:keepNext w:val="0"/>
        <w:keepLines w:val="0"/>
        <w:pageBreakBefore w:val="0"/>
        <w:widowControl/>
        <w:kinsoku/>
        <w:wordWrap/>
        <w:overflowPunct/>
        <w:topLinePunct w:val="0"/>
        <w:autoSpaceDE/>
        <w:autoSpaceDN/>
        <w:bidi w:val="0"/>
        <w:adjustRightInd/>
        <w:snapToGrid/>
        <w:spacing w:line="1040" w:lineRule="exact"/>
        <w:jc w:val="center"/>
        <w:textAlignment w:val="auto"/>
        <w:rPr>
          <w:rFonts w:hint="eastAsia" w:ascii="方正小标宋简体" w:hAnsi="华文中宋" w:eastAsia="方正小标宋简体"/>
          <w:sz w:val="52"/>
          <w:szCs w:val="52"/>
          <w:lang w:val="en-US" w:eastAsia="zh-CN"/>
        </w:rPr>
      </w:pPr>
      <w:r>
        <w:rPr>
          <w:rFonts w:hint="eastAsia" w:ascii="方正小标宋简体" w:hAnsi="华文中宋" w:eastAsia="方正小标宋简体"/>
          <w:sz w:val="52"/>
          <w:szCs w:val="52"/>
          <w:lang w:val="en-US" w:eastAsia="zh-CN"/>
        </w:rPr>
        <w:t>准格尔羯羊肉质量要求</w:t>
      </w:r>
    </w:p>
    <w:p w14:paraId="1D3088A7">
      <w:pPr>
        <w:keepNext w:val="0"/>
        <w:keepLines w:val="0"/>
        <w:pageBreakBefore w:val="0"/>
        <w:widowControl/>
        <w:kinsoku/>
        <w:wordWrap/>
        <w:overflowPunct/>
        <w:topLinePunct w:val="0"/>
        <w:autoSpaceDE/>
        <w:autoSpaceDN/>
        <w:bidi w:val="0"/>
        <w:adjustRightInd/>
        <w:snapToGrid/>
        <w:spacing w:line="1040" w:lineRule="exact"/>
        <w:jc w:val="center"/>
        <w:textAlignment w:val="auto"/>
        <w:rPr>
          <w:rFonts w:ascii="方正小标宋简体" w:hAnsi="华文中宋" w:eastAsia="方正小标宋简体"/>
          <w:sz w:val="52"/>
          <w:szCs w:val="52"/>
        </w:rPr>
      </w:pPr>
      <w:r>
        <w:rPr>
          <w:rFonts w:hint="eastAsia" w:ascii="方正小标宋简体" w:hAnsi="华文中宋" w:eastAsia="方正小标宋简体"/>
          <w:sz w:val="52"/>
          <w:szCs w:val="52"/>
          <w:lang w:val="en-US" w:eastAsia="zh-CN"/>
        </w:rPr>
        <w:t>团体标准</w:t>
      </w:r>
      <w:r>
        <w:rPr>
          <w:rFonts w:hint="eastAsia" w:ascii="方正小标宋简体" w:hAnsi="华文中宋" w:eastAsia="方正小标宋简体"/>
          <w:sz w:val="52"/>
          <w:szCs w:val="52"/>
        </w:rPr>
        <w:t>编制说明</w:t>
      </w:r>
    </w:p>
    <w:p w14:paraId="1669DCDD">
      <w:pPr>
        <w:spacing w:before="312" w:after="156"/>
        <w:ind w:firstLine="1044"/>
        <w:jc w:val="center"/>
        <w:rPr>
          <w:rFonts w:ascii="宋体" w:hAnsi="宋体" w:eastAsia="宋体"/>
          <w:b/>
          <w:sz w:val="52"/>
          <w:szCs w:val="52"/>
        </w:rPr>
      </w:pPr>
    </w:p>
    <w:p w14:paraId="5B572092">
      <w:pPr>
        <w:spacing w:before="312" w:after="156"/>
        <w:ind w:firstLine="1044"/>
        <w:jc w:val="center"/>
        <w:rPr>
          <w:rFonts w:ascii="宋体" w:hAnsi="宋体" w:eastAsia="宋体"/>
          <w:b/>
          <w:sz w:val="52"/>
          <w:szCs w:val="52"/>
        </w:rPr>
      </w:pPr>
    </w:p>
    <w:p w14:paraId="11DD6E83">
      <w:pPr>
        <w:spacing w:before="312" w:after="156"/>
        <w:ind w:firstLine="720"/>
        <w:jc w:val="center"/>
        <w:rPr>
          <w:rFonts w:ascii="黑体" w:hAnsi="黑体" w:eastAsia="黑体"/>
          <w:sz w:val="36"/>
          <w:szCs w:val="36"/>
        </w:rPr>
      </w:pPr>
    </w:p>
    <w:p w14:paraId="71FDD26B">
      <w:pPr>
        <w:spacing w:before="312" w:after="156"/>
        <w:ind w:firstLine="720"/>
        <w:jc w:val="center"/>
        <w:rPr>
          <w:rFonts w:ascii="黑体" w:hAnsi="黑体" w:eastAsia="黑体"/>
          <w:sz w:val="36"/>
          <w:szCs w:val="36"/>
        </w:rPr>
      </w:pPr>
    </w:p>
    <w:p w14:paraId="156E5813">
      <w:pPr>
        <w:spacing w:before="312" w:after="156"/>
        <w:ind w:firstLine="720"/>
        <w:jc w:val="center"/>
        <w:rPr>
          <w:rFonts w:ascii="黑体" w:hAnsi="黑体" w:eastAsia="黑体"/>
          <w:sz w:val="36"/>
          <w:szCs w:val="36"/>
        </w:rPr>
      </w:pPr>
    </w:p>
    <w:p w14:paraId="51644757">
      <w:pPr>
        <w:spacing w:before="312" w:after="156"/>
        <w:ind w:firstLine="720"/>
        <w:jc w:val="center"/>
        <w:rPr>
          <w:rFonts w:ascii="黑体" w:hAnsi="黑体" w:eastAsia="黑体"/>
          <w:sz w:val="36"/>
          <w:szCs w:val="36"/>
        </w:rPr>
      </w:pPr>
    </w:p>
    <w:p w14:paraId="5F5D4FD1">
      <w:pPr>
        <w:spacing w:before="312" w:after="156"/>
        <w:ind w:firstLine="720"/>
        <w:jc w:val="center"/>
        <w:rPr>
          <w:rFonts w:ascii="黑体" w:hAnsi="黑体" w:eastAsia="黑体"/>
          <w:sz w:val="36"/>
          <w:szCs w:val="36"/>
        </w:rPr>
      </w:pPr>
    </w:p>
    <w:p w14:paraId="318F7B12">
      <w:pPr>
        <w:spacing w:before="312" w:after="156"/>
        <w:ind w:firstLine="720"/>
        <w:jc w:val="center"/>
        <w:rPr>
          <w:rFonts w:ascii="黑体" w:hAnsi="黑体" w:eastAsia="黑体"/>
          <w:sz w:val="36"/>
          <w:szCs w:val="36"/>
        </w:rPr>
      </w:pPr>
    </w:p>
    <w:p w14:paraId="545F374B">
      <w:pPr>
        <w:spacing w:before="312" w:after="156"/>
        <w:ind w:firstLine="720"/>
        <w:jc w:val="center"/>
        <w:rPr>
          <w:rFonts w:hint="eastAsia" w:ascii="黑体" w:hAnsi="黑体" w:eastAsia="黑体"/>
          <w:sz w:val="36"/>
          <w:szCs w:val="36"/>
          <w:lang w:val="en-US" w:eastAsia="zh-CN"/>
        </w:rPr>
      </w:pPr>
    </w:p>
    <w:p w14:paraId="125BFA75">
      <w:pPr>
        <w:spacing w:before="312" w:after="156"/>
        <w:jc w:val="center"/>
        <w:rPr>
          <w:rFonts w:hint="eastAsia" w:ascii="黑体" w:hAnsi="黑体" w:eastAsia="黑体"/>
          <w:sz w:val="36"/>
          <w:szCs w:val="36"/>
          <w:lang w:val="en-US" w:eastAsia="zh-CN"/>
        </w:rPr>
        <w:sectPr>
          <w:pgSz w:w="11906" w:h="16838"/>
          <w:pgMar w:top="1440" w:right="1800" w:bottom="1440" w:left="1800" w:header="851" w:footer="992" w:gutter="0"/>
          <w:cols w:space="425" w:num="1"/>
          <w:docGrid w:type="lines" w:linePitch="435" w:charSpace="0"/>
        </w:sectPr>
      </w:pPr>
      <w:r>
        <w:rPr>
          <w:rFonts w:hint="eastAsia" w:ascii="黑体" w:hAnsi="黑体" w:eastAsia="黑体"/>
          <w:sz w:val="36"/>
          <w:szCs w:val="36"/>
        </w:rPr>
        <w:t>二零二</w:t>
      </w:r>
      <w:r>
        <w:rPr>
          <w:rFonts w:hint="eastAsia" w:ascii="黑体" w:hAnsi="黑体" w:eastAsia="黑体"/>
          <w:sz w:val="36"/>
          <w:szCs w:val="36"/>
          <w:lang w:val="en-US" w:eastAsia="zh-CN"/>
        </w:rPr>
        <w:t>五</w:t>
      </w:r>
      <w:r>
        <w:rPr>
          <w:rFonts w:hint="eastAsia" w:ascii="黑体" w:hAnsi="黑体" w:eastAsia="黑体"/>
          <w:sz w:val="36"/>
          <w:szCs w:val="36"/>
        </w:rPr>
        <w:t>年</w:t>
      </w:r>
      <w:r>
        <w:rPr>
          <w:rFonts w:hint="eastAsia" w:ascii="黑体" w:hAnsi="黑体" w:eastAsia="黑体"/>
          <w:sz w:val="36"/>
          <w:szCs w:val="36"/>
          <w:lang w:val="en-US" w:eastAsia="zh-CN"/>
        </w:rPr>
        <w:t>十一月</w:t>
      </w:r>
    </w:p>
    <w:p w14:paraId="7AC08622">
      <w:pPr>
        <w:spacing w:before="312" w:after="156"/>
        <w:jc w:val="center"/>
        <w:rPr>
          <w:rFonts w:ascii="黑体" w:hAnsi="黑体" w:eastAsia="黑体"/>
          <w:sz w:val="36"/>
          <w:szCs w:val="36"/>
        </w:rPr>
        <w:sectPr>
          <w:pgSz w:w="11906" w:h="16838"/>
          <w:pgMar w:top="1440" w:right="1800" w:bottom="1440" w:left="1800" w:header="851" w:footer="992" w:gutter="0"/>
          <w:cols w:space="425" w:num="1"/>
          <w:docGrid w:type="lines" w:linePitch="435" w:charSpace="0"/>
        </w:sectPr>
      </w:pPr>
    </w:p>
    <w:p w14:paraId="7AAFB2DE">
      <w:pPr>
        <w:spacing w:before="312" w:after="156"/>
        <w:jc w:val="center"/>
        <w:rPr>
          <w:rFonts w:hint="eastAsia" w:hAnsi="Times New Roman" w:eastAsia="黑体" w:cs="Times New Roman"/>
          <w:bCs/>
          <w:kern w:val="44"/>
          <w:szCs w:val="44"/>
        </w:rPr>
      </w:pPr>
      <w:r>
        <w:rPr>
          <w:rFonts w:hint="eastAsia" w:hAnsi="Times New Roman" w:eastAsia="黑体" w:cs="Times New Roman"/>
          <w:bCs/>
          <w:kern w:val="44"/>
          <w:szCs w:val="44"/>
        </w:rPr>
        <w:t>《</w:t>
      </w:r>
      <w:r>
        <w:rPr>
          <w:rFonts w:hint="eastAsia" w:eastAsia="黑体" w:cs="Times New Roman"/>
          <w:bCs/>
          <w:kern w:val="44"/>
          <w:szCs w:val="44"/>
          <w:lang w:val="en-US" w:eastAsia="zh-CN"/>
        </w:rPr>
        <w:t>准格尔羯羊肉质量要求</w:t>
      </w:r>
      <w:r>
        <w:rPr>
          <w:rFonts w:hint="eastAsia" w:hAnsi="Times New Roman" w:eastAsia="黑体" w:cs="Times New Roman"/>
          <w:bCs/>
          <w:kern w:val="44"/>
          <w:szCs w:val="44"/>
        </w:rPr>
        <w:t>》</w:t>
      </w:r>
    </w:p>
    <w:p w14:paraId="67B3C4C8">
      <w:pPr>
        <w:spacing w:before="312" w:after="156"/>
        <w:jc w:val="center"/>
        <w:rPr>
          <w:rFonts w:hint="eastAsia" w:eastAsia="黑体"/>
          <w:bCs/>
          <w:kern w:val="44"/>
          <w:szCs w:val="44"/>
        </w:rPr>
      </w:pPr>
      <w:r>
        <w:rPr>
          <w:rFonts w:hint="eastAsia" w:eastAsia="黑体"/>
          <w:bCs/>
          <w:kern w:val="44"/>
          <w:szCs w:val="44"/>
        </w:rPr>
        <w:t>团体标准编制说明</w:t>
      </w:r>
    </w:p>
    <w:p w14:paraId="77148D9A">
      <w:pPr>
        <w:keepNext w:val="0"/>
        <w:keepLines w:val="0"/>
        <w:pageBreakBefore w:val="0"/>
        <w:widowControl/>
        <w:kinsoku/>
        <w:wordWrap/>
        <w:overflowPunct/>
        <w:topLinePunct w:val="0"/>
        <w:autoSpaceDE/>
        <w:autoSpaceDN/>
        <w:bidi w:val="0"/>
        <w:adjustRightInd/>
        <w:snapToGrid/>
        <w:spacing w:line="570" w:lineRule="exact"/>
        <w:textAlignment w:val="auto"/>
        <w:rPr>
          <w:rFonts w:eastAsia="黑体"/>
          <w:bCs/>
          <w:kern w:val="44"/>
          <w:szCs w:val="44"/>
        </w:rPr>
      </w:pPr>
      <w:r>
        <w:rPr>
          <w:rFonts w:hint="eastAsia" w:eastAsia="黑体"/>
          <w:bCs/>
          <w:kern w:val="44"/>
          <w:szCs w:val="44"/>
        </w:rPr>
        <w:t>一、工作简况</w:t>
      </w:r>
    </w:p>
    <w:p w14:paraId="7F996910">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 xml:space="preserve">）项目来源 </w:t>
      </w:r>
    </w:p>
    <w:p w14:paraId="36E6864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鄂尔多斯市依托绿色有机高端农畜产品，着力打造“暖城多味”农畜产品区域公用品牌，通过标准化生产、科学化管理和品牌化运营，推动鄂尔多斯牛羊肉、南美白对虾及碱地米等特色产品走向全国市场，助力乡村振兴和农牧民增收。</w:t>
      </w:r>
    </w:p>
    <w:p w14:paraId="39A92E2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8月，内蒙古自治区质量和标准化研究院与准格尔旗市场监督管理局签署《“准格尔羯羊”“准格尔糜米”标准体系规划项目》技术服务协议，以推动准格尔旗羯羊标准化工作高质量发展为目标进行编制。按照覆盖全域、突出重点、亟需研制、储备培育的研制思路，确定《</w:t>
      </w:r>
      <w:r>
        <w:rPr>
          <w:rFonts w:hint="eastAsia" w:hAnsi="仿宋_GB2312" w:cs="仿宋_GB2312"/>
          <w:sz w:val="28"/>
          <w:szCs w:val="28"/>
          <w:lang w:val="en-US" w:eastAsia="zh-CN"/>
        </w:rPr>
        <w:t>准格尔羯羊肉质量要求</w:t>
      </w:r>
      <w:r>
        <w:rPr>
          <w:rFonts w:hint="eastAsia" w:ascii="仿宋_GB2312" w:hAnsi="仿宋_GB2312" w:eastAsia="仿宋_GB2312" w:cs="仿宋_GB2312"/>
          <w:sz w:val="28"/>
          <w:szCs w:val="28"/>
        </w:rPr>
        <w:t>》团体标准研制项目。</w:t>
      </w:r>
      <w:bookmarkStart w:id="3" w:name="_GoBack"/>
      <w:bookmarkEnd w:id="3"/>
    </w:p>
    <w:p w14:paraId="71D9D6BC">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）主要起草单位及起草人员</w:t>
      </w:r>
    </w:p>
    <w:p w14:paraId="2492A767">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rPr>
        <w:t>主要起草单位：</w:t>
      </w:r>
      <w:bookmarkStart w:id="0" w:name="_Toc12761"/>
      <w:r>
        <w:rPr>
          <w:rFonts w:hint="eastAsia" w:ascii="仿宋_GB2312" w:hAnsi="仿宋_GB2312" w:eastAsia="仿宋_GB2312" w:cs="仿宋_GB2312"/>
          <w:sz w:val="28"/>
          <w:szCs w:val="28"/>
          <w:lang w:val="en"/>
        </w:rPr>
        <w:t>内蒙古自治区质量和标准化研究院</w:t>
      </w:r>
      <w:bookmarkEnd w:id="0"/>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rPr>
        <w:t>准格尔旗市场监督管理局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准格尔旗农牧局</w:t>
      </w:r>
      <w:r>
        <w:rPr>
          <w:rFonts w:hint="eastAsia" w:ascii="仿宋_GB2312" w:hAnsi="仿宋_GB2312" w:eastAsia="仿宋_GB2312" w:cs="仿宋_GB2312"/>
          <w:sz w:val="28"/>
          <w:szCs w:val="28"/>
          <w:lang w:eastAsia="zh-CN"/>
        </w:rPr>
        <w:t>。</w:t>
      </w:r>
    </w:p>
    <w:p w14:paraId="062972D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主要起草人</w:t>
      </w:r>
      <w:r>
        <w:rPr>
          <w:rFonts w:hint="eastAsia" w:ascii="仿宋_GB2312" w:hAnsi="仿宋_GB2312" w:eastAsia="仿宋_GB2312" w:cs="仿宋_GB2312"/>
          <w:sz w:val="28"/>
          <w:szCs w:val="28"/>
          <w:lang w:eastAsia="zh-CN"/>
        </w:rPr>
        <w:t>员</w:t>
      </w:r>
      <w:r>
        <w:rPr>
          <w:rFonts w:hint="eastAsia" w:ascii="仿宋_GB2312" w:hAnsi="仿宋_GB2312" w:eastAsia="仿宋_GB2312" w:cs="仿宋_GB2312"/>
          <w:sz w:val="28"/>
          <w:szCs w:val="28"/>
        </w:rPr>
        <w:t>：</w:t>
      </w:r>
    </w:p>
    <w:p w14:paraId="5354F31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二、标准制定的意义和必要性</w:t>
      </w:r>
    </w:p>
    <w:p w14:paraId="05DCE07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w:t>
      </w:r>
      <w:r>
        <w:rPr>
          <w:rFonts w:hint="default" w:ascii="仿宋_GB2312" w:hAnsi="仿宋_GB2312" w:eastAsia="仿宋_GB2312" w:cs="仿宋_GB2312"/>
          <w:sz w:val="28"/>
          <w:szCs w:val="28"/>
          <w:lang w:val="en-US" w:eastAsia="zh-CN"/>
        </w:rPr>
        <w:t>国是全球最大的羊肉生产国，2025年全国羊肉产量预计超500万吨，占全球总产量的近30%。其他主要生产国包括澳大利亚、印度、新西兰、土耳其和伊朗等</w:t>
      </w:r>
      <w:r>
        <w:rPr>
          <w:rFonts w:hint="eastAsia" w:ascii="仿宋_GB2312" w:hAnsi="仿宋_GB2312" w:eastAsia="仿宋_GB2312" w:cs="仿宋_GB2312"/>
          <w:sz w:val="28"/>
          <w:szCs w:val="28"/>
          <w:lang w:val="en-US" w:eastAsia="zh-CN"/>
        </w:rPr>
        <w:t>。2024年，生产规模常年居全国首位的“内蒙古”羊肉产量、羊存栏量分别为105.86万吨、6108.2万头—分别占全国的20.44%、20.33%。我国肉羊主要分布在内蒙古、新疆、甘肃等地区。</w:t>
      </w:r>
    </w:p>
    <w:p w14:paraId="47D0757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截至2025年6月13日，我国正常经营状态的羊养殖相关企业共有375840家（约合37.58万家），主要分布在河北、甘肃、山西等羊养殖大省。从羊重点企业（2025年农业产业化国家重点龙头企业）区域分布来看，陕西以5家企业居全国首位，其他企业分别分布在内蒙古（4家）、山西（2家）、甘肃（1家）。从消费市场来看，2024年全国羊肉消费总量达到554.47万吨；从市场批发价格来看，受市场行情的影响，2024年5月到2025年5月，羊肉批发价格从每公斤63.32元小幅波动减少至每公斤59.32元。</w:t>
      </w:r>
    </w:p>
    <w:p w14:paraId="158A07B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准格尔旗羊肉加工已形成“养殖—屠宰—精细分割—冷链保鲜—电商直播销售”一体化产业链。羊肉加工企业积极深化“公司+合作社+农户”合作模式，通过签订订单收购协议、创新饲养合作机制，构建紧密的利益联结体系。内蒙古真涮美食品有限公司</w:t>
      </w:r>
      <w:r>
        <w:rPr>
          <w:rFonts w:hint="default" w:ascii="仿宋_GB2312" w:hAnsi="仿宋_GB2312" w:eastAsia="仿宋_GB2312" w:cs="仿宋_GB2312"/>
          <w:sz w:val="28"/>
          <w:szCs w:val="28"/>
          <w:lang w:val="en-US" w:eastAsia="zh-CN"/>
        </w:rPr>
        <w:t>作为准格尔旗首家构建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养殖+屠宰+精细化分割+牛羊肉保鲜+电商直播+冷链</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 xml:space="preserve"> 一体化产业链的企业，其新建的屠宰分割场区占地3200平方米，主体厂房已完工，分割车间、冷链仓储等配套设施建设正有序推进，预计2025年投产运营。项目建成后，预计年加工销售分割保鲜肉羊3</w:t>
      </w:r>
      <w:r>
        <w:rPr>
          <w:rFonts w:hint="eastAsia" w:ascii="仿宋_GB2312" w:hAnsi="仿宋_GB2312" w:eastAsia="仿宋_GB2312" w:cs="仿宋_GB2312"/>
          <w:sz w:val="28"/>
          <w:szCs w:val="28"/>
          <w:lang w:val="en-US" w:eastAsia="zh-CN"/>
        </w:rPr>
        <w:t>万</w:t>
      </w:r>
      <w:r>
        <w:rPr>
          <w:rFonts w:hint="default" w:ascii="仿宋_GB2312" w:hAnsi="仿宋_GB2312" w:eastAsia="仿宋_GB2312" w:cs="仿宋_GB2312"/>
          <w:sz w:val="28"/>
          <w:szCs w:val="28"/>
          <w:lang w:val="en-US" w:eastAsia="zh-CN"/>
        </w:rPr>
        <w:t>只、牛3000头</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内蒙古漫瀚农业科技有限公司是鄂尔多斯市农牧业产业化经营重点龙头企业，准格尔旗目前唯一一家实现订单养殖、集中屠宰、精细加工、冷冻仓储、电商销售、冷链运输一体化运营的现代农业互联网公司。</w:t>
      </w:r>
      <w:r>
        <w:rPr>
          <w:rFonts w:hint="eastAsia" w:ascii="仿宋_GB2312" w:hAnsi="仿宋_GB2312" w:eastAsia="仿宋_GB2312" w:cs="仿宋_GB2312"/>
          <w:sz w:val="28"/>
          <w:szCs w:val="28"/>
          <w:lang w:val="en-US" w:eastAsia="zh-CN"/>
        </w:rPr>
        <w:t>产品质量是企业效益的源泉、是企业树立品牌的前提、是市场销售的后盾，并直接影响企业生存的保证。</w:t>
      </w:r>
    </w:p>
    <w:p w14:paraId="199CBF5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随着人们对营养健康产品需求的提高，高品质、多营养的羊肉越来越受到青睐，为了确保羊肉品质，从准格尔羯羊的产地环境、技术要求、质量要求、检验规则、包装、标签、贮存、运输等方面进行规范，</w:t>
      </w:r>
      <w:r>
        <w:rPr>
          <w:rFonts w:hint="eastAsia" w:ascii="仿宋_GB2312" w:hAnsi="仿宋_GB2312" w:eastAsia="仿宋_GB2312" w:cs="仿宋_GB2312"/>
          <w:sz w:val="28"/>
          <w:szCs w:val="28"/>
        </w:rPr>
        <w:t>研究制订《</w:t>
      </w:r>
      <w:r>
        <w:rPr>
          <w:rFonts w:hint="eastAsia" w:ascii="仿宋_GB2312" w:hAnsi="仿宋_GB2312" w:eastAsia="仿宋_GB2312" w:cs="仿宋_GB2312"/>
          <w:sz w:val="28"/>
          <w:szCs w:val="28"/>
          <w:lang w:val="en-US" w:eastAsia="zh-CN"/>
        </w:rPr>
        <w:t>准格尔羯羊肉质量要求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团体</w:t>
      </w:r>
      <w:r>
        <w:rPr>
          <w:rFonts w:hint="eastAsia" w:ascii="仿宋_GB2312" w:hAnsi="仿宋_GB2312" w:eastAsia="仿宋_GB2312" w:cs="仿宋_GB2312"/>
          <w:sz w:val="28"/>
          <w:szCs w:val="28"/>
        </w:rPr>
        <w:t>标准，以规范</w:t>
      </w:r>
      <w:r>
        <w:rPr>
          <w:rFonts w:hint="eastAsia" w:ascii="仿宋_GB2312" w:hAnsi="仿宋_GB2312" w:eastAsia="仿宋_GB2312" w:cs="仿宋_GB2312"/>
          <w:sz w:val="28"/>
          <w:szCs w:val="28"/>
          <w:lang w:val="en-US" w:eastAsia="zh-CN"/>
        </w:rPr>
        <w:t>准格尔羯羊的羊源、屠宰分割、羊肉品质、包装运输</w:t>
      </w:r>
      <w:r>
        <w:rPr>
          <w:rFonts w:hint="eastAsia" w:ascii="仿宋_GB2312" w:hAnsi="仿宋_GB2312" w:eastAsia="仿宋_GB2312" w:cs="仿宋_GB2312"/>
          <w:sz w:val="28"/>
          <w:szCs w:val="28"/>
        </w:rPr>
        <w:t>提供依据，促进</w:t>
      </w:r>
      <w:r>
        <w:rPr>
          <w:rFonts w:hint="eastAsia" w:ascii="仿宋_GB2312" w:hAnsi="仿宋_GB2312" w:eastAsia="仿宋_GB2312" w:cs="仿宋_GB2312"/>
          <w:sz w:val="28"/>
          <w:szCs w:val="28"/>
          <w:lang w:val="en-US" w:eastAsia="zh-CN"/>
        </w:rPr>
        <w:t>准格尔羯羊产业健康</w:t>
      </w:r>
      <w:r>
        <w:rPr>
          <w:rFonts w:hint="eastAsia" w:ascii="仿宋_GB2312" w:hAnsi="仿宋_GB2312" w:eastAsia="仿宋_GB2312" w:cs="仿宋_GB2312"/>
          <w:sz w:val="28"/>
          <w:szCs w:val="28"/>
        </w:rPr>
        <w:t>发展。</w:t>
      </w:r>
    </w:p>
    <w:p w14:paraId="69A19289">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三、编制过程</w:t>
      </w:r>
    </w:p>
    <w:p w14:paraId="30944D39">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前期研究，分析项目可行性</w:t>
      </w:r>
    </w:p>
    <w:p w14:paraId="6F073F1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bookmarkStart w:id="1" w:name="_Hlk163396434"/>
      <w:bookmarkStart w:id="2" w:name="_Hlk163481957"/>
      <w:r>
        <w:rPr>
          <w:rFonts w:hint="eastAsia" w:ascii="仿宋_GB2312" w:hAnsi="仿宋_GB2312" w:eastAsia="仿宋_GB2312" w:cs="仿宋_GB2312"/>
          <w:sz w:val="28"/>
          <w:szCs w:val="28"/>
          <w:lang w:val="en-US" w:eastAsia="zh-CN"/>
        </w:rPr>
        <w:t>自项目下达后，内蒙古自治区质量和标准化研究院与准格尔旗市场监督管理局组织技术骨干，形成标准编制组。编制组进行了详细的文献梳理及资料收集工作</w:t>
      </w:r>
      <w:bookmarkEnd w:id="1"/>
      <w:r>
        <w:rPr>
          <w:rFonts w:hint="eastAsia" w:ascii="仿宋_GB2312" w:hAnsi="仿宋_GB2312" w:eastAsia="仿宋_GB2312" w:cs="仿宋_GB2312"/>
          <w:sz w:val="28"/>
          <w:szCs w:val="28"/>
          <w:lang w:val="en-US" w:eastAsia="zh-CN"/>
        </w:rPr>
        <w:t>，分析了准格尔旗羯羊产业情况及标准化发展现状，整理了</w:t>
      </w:r>
      <w:r>
        <w:rPr>
          <w:rFonts w:hint="eastAsia" w:hAnsi="仿宋_GB2312" w:cs="仿宋_GB2312"/>
          <w:sz w:val="28"/>
          <w:szCs w:val="28"/>
          <w:lang w:val="en-US" w:eastAsia="zh-CN"/>
        </w:rPr>
        <w:t>羊肉质量</w:t>
      </w:r>
      <w:r>
        <w:rPr>
          <w:rFonts w:hint="eastAsia" w:ascii="仿宋_GB2312" w:hAnsi="仿宋_GB2312" w:eastAsia="仿宋_GB2312" w:cs="仿宋_GB2312"/>
          <w:sz w:val="28"/>
          <w:szCs w:val="28"/>
          <w:lang w:val="en-US" w:eastAsia="zh-CN"/>
        </w:rPr>
        <w:t>相关的国家标准、行业标准、地方标准及团体标准，</w:t>
      </w:r>
      <w:bookmarkEnd w:id="2"/>
      <w:r>
        <w:rPr>
          <w:rFonts w:hint="eastAsia" w:ascii="仿宋_GB2312" w:hAnsi="仿宋_GB2312" w:eastAsia="仿宋_GB2312" w:cs="仿宋_GB2312"/>
          <w:sz w:val="28"/>
          <w:szCs w:val="28"/>
          <w:lang w:val="en-US" w:eastAsia="zh-CN"/>
        </w:rPr>
        <w:t>确定了开展《准格尔羯羊肉质量要求》团体标准研究的可行性。</w:t>
      </w:r>
    </w:p>
    <w:p w14:paraId="1160C31E">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标准立项</w:t>
      </w:r>
    </w:p>
    <w:p w14:paraId="64C0EDA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为加快推进自治区羯羊产业发展，按照覆盖全域、突出重点、亟需研制、储备培育的研制思路，将《准格尔羯羊肉质量要求》列入团体标准研制项目计划。</w:t>
      </w:r>
    </w:p>
    <w:p w14:paraId="1B594A77">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lang w:val="en-US" w:eastAsia="zh-CN"/>
        </w:rPr>
        <w:t>成立标准起草组，开展工作</w:t>
      </w:r>
    </w:p>
    <w:p w14:paraId="2179AF1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8月，内蒙古自治区质量和标准化研究院标准技术审评中心确立了推进“准格尔羯羊标准体系规划”的总体目标、重点任务及责任分工。其中，对制定《准格尔羯羊肉质量要求》团体标准提出了明确要求，成立了标准起草组。</w:t>
      </w:r>
    </w:p>
    <w:p w14:paraId="39BA795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标准起草组经过多次会议研讨，依据准格尔旗羯羊产业现状，并对相关企业调研的基础上梳理出了羯羊</w:t>
      </w:r>
      <w:r>
        <w:rPr>
          <w:rFonts w:hint="eastAsia" w:hAnsi="仿宋_GB2312" w:cs="仿宋_GB2312"/>
          <w:sz w:val="28"/>
          <w:szCs w:val="28"/>
          <w:lang w:val="en-US" w:eastAsia="zh-CN"/>
        </w:rPr>
        <w:t>肉质量要求</w:t>
      </w:r>
      <w:r>
        <w:rPr>
          <w:rFonts w:hint="eastAsia" w:ascii="仿宋_GB2312" w:hAnsi="仿宋_GB2312" w:eastAsia="仿宋_GB2312" w:cs="仿宋_GB2312"/>
          <w:sz w:val="28"/>
          <w:szCs w:val="28"/>
          <w:lang w:val="en-US" w:eastAsia="zh-CN"/>
        </w:rPr>
        <w:t>草案，通过多次科研院所、企业等研究讨论形成了征求意见稿。</w:t>
      </w:r>
    </w:p>
    <w:p w14:paraId="444927F4">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val="en-US"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四</w:t>
      </w:r>
      <w:r>
        <w:rPr>
          <w:rFonts w:hint="eastAsia" w:ascii="楷体_GB2312" w:hAnsi="宋体" w:cs="宋体"/>
          <w:b w:val="0"/>
          <w:kern w:val="0"/>
          <w:lang w:eastAsia="zh-CN"/>
        </w:rPr>
        <w:t>）</w:t>
      </w:r>
      <w:r>
        <w:rPr>
          <w:rFonts w:hint="eastAsia" w:ascii="楷体_GB2312" w:hAnsi="宋体" w:cs="宋体"/>
          <w:b w:val="0"/>
          <w:kern w:val="0"/>
          <w:lang w:val="en-US" w:eastAsia="zh-CN"/>
        </w:rPr>
        <w:t>征求意见，修改完善标准</w:t>
      </w:r>
    </w:p>
    <w:p w14:paraId="2694E49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2025年11月，内蒙古质量标准院向准格尔旗农牧局、准格尔旗市场监督管理局等科研机构的专家征求意见，标准起草组整理专家意见和建议，修改标准内容，形成标准送审稿。</w:t>
      </w:r>
    </w:p>
    <w:p w14:paraId="60C80486">
      <w:pPr>
        <w:keepNext w:val="0"/>
        <w:keepLines w:val="0"/>
        <w:pageBreakBefore w:val="0"/>
        <w:widowControl/>
        <w:kinsoku/>
        <w:wordWrap/>
        <w:overflowPunct/>
        <w:topLinePunct w:val="0"/>
        <w:autoSpaceDE/>
        <w:autoSpaceDN/>
        <w:bidi w:val="0"/>
        <w:adjustRightInd/>
        <w:snapToGrid/>
        <w:spacing w:line="570" w:lineRule="exact"/>
        <w:jc w:val="both"/>
        <w:textAlignment w:val="auto"/>
        <w:rPr>
          <w:highlight w:val="none"/>
        </w:rPr>
      </w:pPr>
      <w:r>
        <w:rPr>
          <w:rFonts w:hint="eastAsia" w:eastAsia="黑体"/>
          <w:bCs/>
          <w:kern w:val="44"/>
          <w:szCs w:val="44"/>
          <w:highlight w:val="none"/>
        </w:rPr>
        <w:t>四、标准编制原则</w:t>
      </w:r>
    </w:p>
    <w:p w14:paraId="2E472C1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本文件的编写内容与格式严格按照GB/T 1.1-2020《标准化工作导则 第1部分：标准的结构和编写》的要求进行，主要遵循了科学性、适用性、实用性原则。</w:t>
      </w:r>
    </w:p>
    <w:p w14:paraId="5B332293">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w:t>
      </w:r>
      <w:r>
        <w:rPr>
          <w:rFonts w:hint="eastAsia" w:ascii="楷体_GB2312" w:hAnsi="宋体" w:cs="宋体"/>
          <w:b w:val="0"/>
          <w:kern w:val="0"/>
        </w:rPr>
        <w:t>科学性</w:t>
      </w:r>
    </w:p>
    <w:p w14:paraId="10B4A1D9">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标准制定过程中，标准起草组认真梳理了自治区、鄂尔多斯市及准格尔旗政府对羯羊产业的扶持政策及羊肉质量相关的国家标准、行业标准、地方标准及团体标准，同时调研羯羊肉屠宰加工企业了解羯羊屠宰加工流程；对标准起草内容广泛征求意见充分研讨；上述工作的开展确保了标准的科学性。</w:t>
      </w:r>
    </w:p>
    <w:p w14:paraId="4BE55C2A">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w:t>
      </w:r>
      <w:r>
        <w:rPr>
          <w:rFonts w:hint="eastAsia" w:ascii="楷体_GB2312" w:hAnsi="宋体" w:cs="宋体"/>
          <w:b w:val="0"/>
          <w:kern w:val="0"/>
        </w:rPr>
        <w:t>适用性</w:t>
      </w:r>
    </w:p>
    <w:p w14:paraId="0F4A3994">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了提高该标准的适用性，对标准征求意见稿向企业和科研院所广泛征求意见，按照反馈意见对标准进行了修改并组织召开审查会。另外，在标准制定过程中充分考虑了准格尔旗羯羊产业的特点，保证标准在实施过程中的适用性。</w:t>
      </w:r>
    </w:p>
    <w:p w14:paraId="41797B04">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楷体_GB2312" w:hAnsi="宋体" w:cs="宋体"/>
          <w:b w:val="0"/>
          <w:kern w:val="0"/>
        </w:rPr>
      </w:pPr>
      <w:r>
        <w:rPr>
          <w:rFonts w:hint="eastAsia" w:ascii="楷体_GB2312" w:hAnsi="宋体" w:cs="宋体"/>
          <w:b w:val="0"/>
          <w:kern w:val="0"/>
          <w:lang w:eastAsia="zh-CN"/>
        </w:rPr>
        <w:t>（</w:t>
      </w:r>
      <w:r>
        <w:rPr>
          <w:rFonts w:hint="eastAsia" w:ascii="楷体_GB2312" w:hAnsi="宋体" w:cs="宋体"/>
          <w:b w:val="0"/>
          <w:kern w:val="0"/>
          <w:lang w:val="en-US" w:eastAsia="zh-CN"/>
        </w:rPr>
        <w:t>三</w:t>
      </w:r>
      <w:r>
        <w:rPr>
          <w:rFonts w:hint="eastAsia" w:ascii="楷体_GB2312" w:hAnsi="宋体" w:cs="宋体"/>
          <w:b w:val="0"/>
          <w:kern w:val="0"/>
          <w:lang w:eastAsia="zh-CN"/>
        </w:rPr>
        <w:t>）</w:t>
      </w:r>
      <w:r>
        <w:rPr>
          <w:rFonts w:hint="eastAsia" w:ascii="楷体_GB2312" w:hAnsi="宋体" w:cs="宋体"/>
          <w:b w:val="0"/>
          <w:kern w:val="0"/>
        </w:rPr>
        <w:t>实用性</w:t>
      </w:r>
    </w:p>
    <w:p w14:paraId="6EF8585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在标准制定过程中，充分了解、分析了准格尔旗羯羊产业发展现状，结合准格尔旗农牧业产业特点及发展趋势开展标准制定。多次与 龙头企业、科研院所对接，对标准进行多次修改，保证了标准的实用性。</w:t>
      </w:r>
    </w:p>
    <w:p w14:paraId="7ABADCB8">
      <w:pPr>
        <w:keepNext w:val="0"/>
        <w:keepLines w:val="0"/>
        <w:pageBreakBefore w:val="0"/>
        <w:widowControl/>
        <w:kinsoku/>
        <w:wordWrap/>
        <w:overflowPunct/>
        <w:topLinePunct w:val="0"/>
        <w:autoSpaceDE/>
        <w:autoSpaceDN/>
        <w:bidi w:val="0"/>
        <w:adjustRightInd/>
        <w:snapToGrid/>
        <w:spacing w:line="570" w:lineRule="exact"/>
        <w:jc w:val="both"/>
        <w:textAlignment w:val="auto"/>
      </w:pPr>
      <w:r>
        <w:rPr>
          <w:rFonts w:hint="eastAsia" w:eastAsia="黑体"/>
          <w:bCs/>
          <w:kern w:val="44"/>
          <w:szCs w:val="44"/>
        </w:rPr>
        <w:t>五、标准的制定依据和主要内容</w:t>
      </w:r>
    </w:p>
    <w:p w14:paraId="77894BF2">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一</w:t>
      </w:r>
      <w:r>
        <w:rPr>
          <w:rFonts w:hint="eastAsia" w:ascii="楷体_GB2312" w:hAnsi="宋体" w:cs="宋体"/>
          <w:b w:val="0"/>
          <w:kern w:val="0"/>
          <w:lang w:eastAsia="zh-CN"/>
        </w:rPr>
        <w:t>）依据来源</w:t>
      </w:r>
    </w:p>
    <w:p w14:paraId="664AD90B">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编制过程中，主要依据《中华人民共和国产品质量法》、《中华人民共和国食品安全法》、《中华人民共和国标准化法》、《中华人民共和国环境保护法》、《中华人民共和国畜牧法》等法律法规及相关强制性国家标准。本文件按照GB/T 1.1-2020《标准化工作导则 第一部分：标准化文件的结构和起草规则》编写，以相关国家标准、行业标准和内蒙古自治区地方标准为依据起草本文件。</w:t>
      </w:r>
    </w:p>
    <w:p w14:paraId="6EAF81E6">
      <w:pPr>
        <w:pStyle w:val="12"/>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宋体" w:cs="宋体"/>
          <w:b w:val="0"/>
          <w:kern w:val="0"/>
          <w:lang w:eastAsia="zh-CN"/>
        </w:rPr>
      </w:pPr>
      <w:r>
        <w:rPr>
          <w:rFonts w:hint="eastAsia" w:ascii="楷体_GB2312" w:hAnsi="宋体" w:cs="宋体"/>
          <w:b w:val="0"/>
          <w:kern w:val="0"/>
          <w:lang w:eastAsia="zh-CN"/>
        </w:rPr>
        <w:t>（</w:t>
      </w:r>
      <w:r>
        <w:rPr>
          <w:rFonts w:hint="eastAsia" w:ascii="楷体_GB2312" w:hAnsi="宋体" w:cs="宋体"/>
          <w:b w:val="0"/>
          <w:kern w:val="0"/>
          <w:lang w:val="en-US" w:eastAsia="zh-CN"/>
        </w:rPr>
        <w:t>二</w:t>
      </w:r>
      <w:r>
        <w:rPr>
          <w:rFonts w:hint="eastAsia" w:ascii="楷体_GB2312" w:hAnsi="宋体" w:cs="宋体"/>
          <w:b w:val="0"/>
          <w:kern w:val="0"/>
          <w:lang w:eastAsia="zh-CN"/>
        </w:rPr>
        <w:t>）主要内容</w:t>
      </w:r>
    </w:p>
    <w:p w14:paraId="0CE695D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1.范围</w:t>
      </w:r>
    </w:p>
    <w:p w14:paraId="76A4A24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本文件规定了准格尔羯羊肉的术语和定义、产地环境、技术要求、质量要求、检验规则、包装、标签、贮存、运输及记录与文件管理。</w:t>
      </w:r>
    </w:p>
    <w:p w14:paraId="24F16F8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本标准适用于鄂尔多斯市准格尔旗行政辖区内羯羊肉。</w:t>
      </w:r>
    </w:p>
    <w:p w14:paraId="2BFA87DC">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2.规范性引用文件</w:t>
      </w:r>
    </w:p>
    <w:p w14:paraId="084768D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列出了标准引用的国家标准17项、行业标准3项及地方标准1项，引用文件均已进行查新。</w:t>
      </w:r>
    </w:p>
    <w:p w14:paraId="13EBF5E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3.术语与定义</w:t>
      </w:r>
    </w:p>
    <w:p w14:paraId="0789CD6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主要对准格尔羯羊肉、热鲜胴体羊肉、冷却胴体羊肉、冻胴体羊肉、动物福利等术语进行界定。</w:t>
      </w:r>
    </w:p>
    <w:p w14:paraId="4E8038F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4.产地环境</w:t>
      </w:r>
    </w:p>
    <w:p w14:paraId="206784A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对准格尔旗的气候、土壤、植被进行规定。</w:t>
      </w:r>
    </w:p>
    <w:p w14:paraId="134A06B8">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5.技术要求</w:t>
      </w:r>
    </w:p>
    <w:p w14:paraId="2FC1012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本部分主要对羊的品种、羊源、饲料、饲养、出栏、屠宰分割、冷冻加工及无害化处理进行规定。</w:t>
      </w:r>
    </w:p>
    <w:p w14:paraId="25598DAD">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6.质量要求</w:t>
      </w:r>
    </w:p>
    <w:p w14:paraId="691E864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主要对羊肉的感官、理化、稳定同位素、污染物、农药残留、微生物、兽药残留及净含量进行规定。以上数据均有企业及第三方检测机构的检测报告为依据。</w:t>
      </w:r>
    </w:p>
    <w:p w14:paraId="36EB0D23">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7.检验规则</w:t>
      </w:r>
    </w:p>
    <w:p w14:paraId="7292D6F5">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本部分对组批、抽样、出厂检验、型式检验、判定规则进行规定。</w:t>
      </w:r>
    </w:p>
    <w:p w14:paraId="0AE50FA2">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8.包装、标识、贮存、运输</w:t>
      </w:r>
    </w:p>
    <w:p w14:paraId="3DACFA8F">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主要对羊肉的内外包装、产品标识、图示标志、鲜（冻）羊肉的贮存及运输进行规定。</w:t>
      </w:r>
    </w:p>
    <w:p w14:paraId="5DD1927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9.记录与文件管理</w:t>
      </w:r>
    </w:p>
    <w:p w14:paraId="353070D0">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主要对养殖、屠宰加工过程进行记录。</w:t>
      </w:r>
    </w:p>
    <w:p w14:paraId="43345117">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10.产品追溯</w:t>
      </w:r>
    </w:p>
    <w:p w14:paraId="4C0CA5A1">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本部分主要参考GB/T 40465《畜禽肉追溯要求》国家标准。</w:t>
      </w:r>
    </w:p>
    <w:p w14:paraId="28268169">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hint="eastAsia" w:eastAsia="黑体"/>
          <w:bCs/>
          <w:kern w:val="44"/>
          <w:szCs w:val="44"/>
        </w:rPr>
      </w:pPr>
      <w:r>
        <w:rPr>
          <w:rFonts w:hint="eastAsia" w:eastAsia="黑体"/>
          <w:bCs/>
          <w:kern w:val="44"/>
          <w:szCs w:val="44"/>
        </w:rPr>
        <w:t>六、重大意见分歧的处理依据和结果</w:t>
      </w:r>
    </w:p>
    <w:p w14:paraId="4092F65A">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本文件制定过程中征求了相关专家的意见和建议，无任何重大意见分歧。若审定过程中出现需要修订完善的部分，需由起草小组根据专家意见进行讨论和修改。</w:t>
      </w:r>
    </w:p>
    <w:p w14:paraId="55DD25FA">
      <w:pPr>
        <w:keepNext w:val="0"/>
        <w:keepLines w:val="0"/>
        <w:pageBreakBefore w:val="0"/>
        <w:widowControl/>
        <w:kinsoku/>
        <w:wordWrap/>
        <w:overflowPunct/>
        <w:topLinePunct w:val="0"/>
        <w:autoSpaceDE/>
        <w:autoSpaceDN/>
        <w:bidi w:val="0"/>
        <w:adjustRightInd/>
        <w:snapToGrid/>
        <w:spacing w:line="570" w:lineRule="exact"/>
        <w:jc w:val="both"/>
        <w:textAlignment w:val="auto"/>
        <w:rPr>
          <w:rFonts w:hint="eastAsia" w:eastAsia="黑体"/>
          <w:bCs/>
          <w:kern w:val="44"/>
          <w:szCs w:val="44"/>
        </w:rPr>
      </w:pPr>
      <w:r>
        <w:rPr>
          <w:rFonts w:hint="eastAsia" w:eastAsia="黑体"/>
          <w:bCs/>
          <w:kern w:val="44"/>
          <w:szCs w:val="44"/>
          <w:lang w:val="en-US" w:eastAsia="zh-CN"/>
        </w:rPr>
        <w:t>七</w:t>
      </w:r>
      <w:r>
        <w:rPr>
          <w:rFonts w:hint="eastAsia" w:eastAsia="黑体"/>
          <w:bCs/>
          <w:kern w:val="44"/>
          <w:szCs w:val="44"/>
        </w:rPr>
        <w:t>、其他说明的事项</w:t>
      </w:r>
    </w:p>
    <w:p w14:paraId="7609BD0E">
      <w:pPr>
        <w:keepNext w:val="0"/>
        <w:keepLines w:val="0"/>
        <w:pageBreakBefore w:val="0"/>
        <w:widowControl/>
        <w:kinsoku/>
        <w:wordWrap/>
        <w:overflowPunct/>
        <w:topLinePunct w:val="0"/>
        <w:autoSpaceDE/>
        <w:autoSpaceDN/>
        <w:bidi w:val="0"/>
        <w:adjustRightInd/>
        <w:snapToGrid/>
        <w:spacing w:line="57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sectPr>
      <w:footerReference r:id="rId5" w:type="default"/>
      <w:pgSz w:w="11906" w:h="16838"/>
      <w:pgMar w:top="1440" w:right="1800" w:bottom="1440" w:left="1800" w:header="851" w:footer="992" w:gutter="0"/>
      <w:pgNumType w:fmt="decimal"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060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11D7A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511D7AB">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8950"/>
    <w:multiLevelType w:val="multilevel"/>
    <w:tmpl w:val="0B418950"/>
    <w:lvl w:ilvl="0" w:tentative="0">
      <w:start w:val="1"/>
      <w:numFmt w:val="decimal"/>
      <w:pStyle w:val="33"/>
      <w:suff w:val="nothing"/>
      <w:lvlText w:val="表%1　"/>
      <w:lvlJc w:val="left"/>
      <w:pPr>
        <w:ind w:left="4394" w:firstLine="0"/>
      </w:pPr>
      <w:rPr>
        <w:lang w:eastAsia="zh-CN"/>
      </w:rPr>
    </w:lvl>
    <w:lvl w:ilvl="1" w:tentative="0">
      <w:start w:val="1"/>
      <w:numFmt w:val="decimal"/>
      <w:lvlText w:val="%1.%2"/>
      <w:lvlJc w:val="left"/>
      <w:pPr>
        <w:tabs>
          <w:tab w:val="left" w:pos="4677"/>
        </w:tabs>
        <w:ind w:left="4677" w:hanging="567"/>
      </w:pPr>
    </w:lvl>
    <w:lvl w:ilvl="2" w:tentative="0">
      <w:start w:val="1"/>
      <w:numFmt w:val="decimal"/>
      <w:lvlText w:val="%1.%2.%3"/>
      <w:lvlJc w:val="left"/>
      <w:pPr>
        <w:tabs>
          <w:tab w:val="left" w:pos="5102"/>
        </w:tabs>
        <w:ind w:left="5102" w:hanging="567"/>
      </w:pPr>
    </w:lvl>
    <w:lvl w:ilvl="3" w:tentative="0">
      <w:start w:val="1"/>
      <w:numFmt w:val="decimal"/>
      <w:lvlText w:val="%1.%2.%3.%4"/>
      <w:lvlJc w:val="left"/>
      <w:pPr>
        <w:tabs>
          <w:tab w:val="left" w:pos="5669"/>
        </w:tabs>
        <w:ind w:left="5669" w:hanging="708"/>
      </w:pPr>
    </w:lvl>
    <w:lvl w:ilvl="4" w:tentative="0">
      <w:start w:val="1"/>
      <w:numFmt w:val="decimal"/>
      <w:lvlText w:val="%1.%2.%3.%4.%5"/>
      <w:lvlJc w:val="left"/>
      <w:pPr>
        <w:tabs>
          <w:tab w:val="left" w:pos="6236"/>
        </w:tabs>
        <w:ind w:left="6236" w:hanging="850"/>
      </w:pPr>
    </w:lvl>
    <w:lvl w:ilvl="5" w:tentative="0">
      <w:start w:val="1"/>
      <w:numFmt w:val="decimal"/>
      <w:lvlText w:val="%1.%2.%3.%4.%5.%6"/>
      <w:lvlJc w:val="left"/>
      <w:pPr>
        <w:tabs>
          <w:tab w:val="left" w:pos="6945"/>
        </w:tabs>
        <w:ind w:left="6945" w:hanging="1135"/>
      </w:pPr>
    </w:lvl>
    <w:lvl w:ilvl="6" w:tentative="0">
      <w:start w:val="1"/>
      <w:numFmt w:val="decimal"/>
      <w:lvlText w:val="%1.%2.%3.%4.%5.%6.%7"/>
      <w:lvlJc w:val="left"/>
      <w:pPr>
        <w:tabs>
          <w:tab w:val="left" w:pos="7512"/>
        </w:tabs>
        <w:ind w:left="7512" w:hanging="1276"/>
      </w:pPr>
    </w:lvl>
    <w:lvl w:ilvl="7" w:tentative="0">
      <w:start w:val="1"/>
      <w:numFmt w:val="decimal"/>
      <w:lvlText w:val="%1.%2.%3.%4.%5.%6.%7.%8"/>
      <w:lvlJc w:val="left"/>
      <w:pPr>
        <w:tabs>
          <w:tab w:val="left" w:pos="8079"/>
        </w:tabs>
        <w:ind w:left="8079" w:hanging="1418"/>
      </w:pPr>
    </w:lvl>
    <w:lvl w:ilvl="8" w:tentative="0">
      <w:start w:val="1"/>
      <w:numFmt w:val="decimal"/>
      <w:lvlText w:val="%1.%2.%3.%4.%5.%6.%7.%8.%9"/>
      <w:lvlJc w:val="left"/>
      <w:pPr>
        <w:tabs>
          <w:tab w:val="left" w:pos="8787"/>
        </w:tabs>
        <w:ind w:left="8787" w:hanging="170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pStyle w:val="3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YWE0M2M4ZWJhZDRlY2JjM2MwNDc0MTI0M2RhODEifQ=="/>
    <w:docVar w:name="KSO_WPS_MARK_KEY" w:val="cb32fad8-8182-4195-8e82-ec173bda56b2"/>
  </w:docVars>
  <w:rsids>
    <w:rsidRoot w:val="002B5BB6"/>
    <w:rsid w:val="000002BE"/>
    <w:rsid w:val="00005402"/>
    <w:rsid w:val="000054F7"/>
    <w:rsid w:val="0001348C"/>
    <w:rsid w:val="000160AC"/>
    <w:rsid w:val="00016794"/>
    <w:rsid w:val="000257DA"/>
    <w:rsid w:val="00042242"/>
    <w:rsid w:val="00055A2D"/>
    <w:rsid w:val="00062AFB"/>
    <w:rsid w:val="00067A2C"/>
    <w:rsid w:val="0008201D"/>
    <w:rsid w:val="000914C6"/>
    <w:rsid w:val="00093798"/>
    <w:rsid w:val="00093FE7"/>
    <w:rsid w:val="00097698"/>
    <w:rsid w:val="000B44D3"/>
    <w:rsid w:val="000C0807"/>
    <w:rsid w:val="000C0CA8"/>
    <w:rsid w:val="000D06D4"/>
    <w:rsid w:val="000D420E"/>
    <w:rsid w:val="000F2AD3"/>
    <w:rsid w:val="001043C6"/>
    <w:rsid w:val="001059F7"/>
    <w:rsid w:val="001239BF"/>
    <w:rsid w:val="00133DB4"/>
    <w:rsid w:val="00156E1E"/>
    <w:rsid w:val="00176BCF"/>
    <w:rsid w:val="00180F28"/>
    <w:rsid w:val="00181693"/>
    <w:rsid w:val="00187065"/>
    <w:rsid w:val="001906F8"/>
    <w:rsid w:val="00190DE7"/>
    <w:rsid w:val="0019615E"/>
    <w:rsid w:val="001A23E4"/>
    <w:rsid w:val="001B2AD0"/>
    <w:rsid w:val="001C3E0D"/>
    <w:rsid w:val="001D5FB4"/>
    <w:rsid w:val="001E4660"/>
    <w:rsid w:val="001F0074"/>
    <w:rsid w:val="001F6754"/>
    <w:rsid w:val="0022100A"/>
    <w:rsid w:val="00231C66"/>
    <w:rsid w:val="00243B08"/>
    <w:rsid w:val="00265B9E"/>
    <w:rsid w:val="00282491"/>
    <w:rsid w:val="002A0552"/>
    <w:rsid w:val="002B30B7"/>
    <w:rsid w:val="002B44A0"/>
    <w:rsid w:val="002B5BB6"/>
    <w:rsid w:val="002C3C0D"/>
    <w:rsid w:val="002C6368"/>
    <w:rsid w:val="002D171B"/>
    <w:rsid w:val="002D49FE"/>
    <w:rsid w:val="002E1403"/>
    <w:rsid w:val="002E282F"/>
    <w:rsid w:val="002E6430"/>
    <w:rsid w:val="002F1B81"/>
    <w:rsid w:val="002F64CF"/>
    <w:rsid w:val="00331AF4"/>
    <w:rsid w:val="00331BCD"/>
    <w:rsid w:val="003353FC"/>
    <w:rsid w:val="00342147"/>
    <w:rsid w:val="0034393A"/>
    <w:rsid w:val="00344EF7"/>
    <w:rsid w:val="003577A2"/>
    <w:rsid w:val="00357D38"/>
    <w:rsid w:val="00360F7B"/>
    <w:rsid w:val="00362296"/>
    <w:rsid w:val="003676DE"/>
    <w:rsid w:val="003706CD"/>
    <w:rsid w:val="00375542"/>
    <w:rsid w:val="00397A94"/>
    <w:rsid w:val="003A12F6"/>
    <w:rsid w:val="003A7AC6"/>
    <w:rsid w:val="003B7F0E"/>
    <w:rsid w:val="003E589C"/>
    <w:rsid w:val="00401C7A"/>
    <w:rsid w:val="00407D6B"/>
    <w:rsid w:val="00433FCF"/>
    <w:rsid w:val="004350A5"/>
    <w:rsid w:val="004375DA"/>
    <w:rsid w:val="0045142F"/>
    <w:rsid w:val="004637FA"/>
    <w:rsid w:val="0047255D"/>
    <w:rsid w:val="00483FD3"/>
    <w:rsid w:val="0049370E"/>
    <w:rsid w:val="004A398E"/>
    <w:rsid w:val="004A5E35"/>
    <w:rsid w:val="004A7B3A"/>
    <w:rsid w:val="004C2652"/>
    <w:rsid w:val="004C37A9"/>
    <w:rsid w:val="004C3A94"/>
    <w:rsid w:val="004F6974"/>
    <w:rsid w:val="00502781"/>
    <w:rsid w:val="00523E36"/>
    <w:rsid w:val="00530B43"/>
    <w:rsid w:val="0056350E"/>
    <w:rsid w:val="0056533C"/>
    <w:rsid w:val="00593490"/>
    <w:rsid w:val="00593D2C"/>
    <w:rsid w:val="005A001F"/>
    <w:rsid w:val="005A08A6"/>
    <w:rsid w:val="005A237F"/>
    <w:rsid w:val="005A3981"/>
    <w:rsid w:val="005B52D6"/>
    <w:rsid w:val="005D0E69"/>
    <w:rsid w:val="005D6BD1"/>
    <w:rsid w:val="005D7A34"/>
    <w:rsid w:val="005E5611"/>
    <w:rsid w:val="005E6E17"/>
    <w:rsid w:val="0060109F"/>
    <w:rsid w:val="00612221"/>
    <w:rsid w:val="00613DF4"/>
    <w:rsid w:val="00614673"/>
    <w:rsid w:val="00615019"/>
    <w:rsid w:val="00624BA5"/>
    <w:rsid w:val="00633F19"/>
    <w:rsid w:val="00673522"/>
    <w:rsid w:val="0068380D"/>
    <w:rsid w:val="00684932"/>
    <w:rsid w:val="0069211C"/>
    <w:rsid w:val="00692FA7"/>
    <w:rsid w:val="00694AD1"/>
    <w:rsid w:val="006A541A"/>
    <w:rsid w:val="006B39C4"/>
    <w:rsid w:val="006C2B36"/>
    <w:rsid w:val="006D39B9"/>
    <w:rsid w:val="006F3A80"/>
    <w:rsid w:val="006F4CAB"/>
    <w:rsid w:val="007123AE"/>
    <w:rsid w:val="00713A84"/>
    <w:rsid w:val="00723D6B"/>
    <w:rsid w:val="00731491"/>
    <w:rsid w:val="007317D1"/>
    <w:rsid w:val="007402CA"/>
    <w:rsid w:val="00761CAA"/>
    <w:rsid w:val="0078143C"/>
    <w:rsid w:val="0079271D"/>
    <w:rsid w:val="007A1658"/>
    <w:rsid w:val="007A420A"/>
    <w:rsid w:val="007A6B97"/>
    <w:rsid w:val="007C717F"/>
    <w:rsid w:val="007D4B4D"/>
    <w:rsid w:val="007D56F8"/>
    <w:rsid w:val="007D6648"/>
    <w:rsid w:val="007D7386"/>
    <w:rsid w:val="007D7FBF"/>
    <w:rsid w:val="007E32E6"/>
    <w:rsid w:val="008006E2"/>
    <w:rsid w:val="00815CF1"/>
    <w:rsid w:val="00820225"/>
    <w:rsid w:val="00822F28"/>
    <w:rsid w:val="008457A0"/>
    <w:rsid w:val="0085249E"/>
    <w:rsid w:val="00863415"/>
    <w:rsid w:val="00872CC6"/>
    <w:rsid w:val="00892582"/>
    <w:rsid w:val="008B519C"/>
    <w:rsid w:val="008B72BC"/>
    <w:rsid w:val="008D6CCD"/>
    <w:rsid w:val="008E5DDC"/>
    <w:rsid w:val="008E797F"/>
    <w:rsid w:val="00906A1E"/>
    <w:rsid w:val="009130DC"/>
    <w:rsid w:val="009209A3"/>
    <w:rsid w:val="00932A79"/>
    <w:rsid w:val="00934051"/>
    <w:rsid w:val="0094068F"/>
    <w:rsid w:val="009454BD"/>
    <w:rsid w:val="00956EA7"/>
    <w:rsid w:val="00961581"/>
    <w:rsid w:val="009644F1"/>
    <w:rsid w:val="0096708C"/>
    <w:rsid w:val="00984EAC"/>
    <w:rsid w:val="00985FAC"/>
    <w:rsid w:val="00992960"/>
    <w:rsid w:val="009A08E3"/>
    <w:rsid w:val="009A13B3"/>
    <w:rsid w:val="009A2E3D"/>
    <w:rsid w:val="009A3669"/>
    <w:rsid w:val="009A3E0A"/>
    <w:rsid w:val="009A502D"/>
    <w:rsid w:val="009B427F"/>
    <w:rsid w:val="009C2F97"/>
    <w:rsid w:val="009C5DAE"/>
    <w:rsid w:val="009D5062"/>
    <w:rsid w:val="009E1AC3"/>
    <w:rsid w:val="009F0741"/>
    <w:rsid w:val="009F4A36"/>
    <w:rsid w:val="00A042BA"/>
    <w:rsid w:val="00A10196"/>
    <w:rsid w:val="00A161B1"/>
    <w:rsid w:val="00A25744"/>
    <w:rsid w:val="00A31EA7"/>
    <w:rsid w:val="00A31FC2"/>
    <w:rsid w:val="00A412ED"/>
    <w:rsid w:val="00A53526"/>
    <w:rsid w:val="00A641FB"/>
    <w:rsid w:val="00A65FA9"/>
    <w:rsid w:val="00A863A2"/>
    <w:rsid w:val="00A94990"/>
    <w:rsid w:val="00AA25D6"/>
    <w:rsid w:val="00AA60D4"/>
    <w:rsid w:val="00AA7A28"/>
    <w:rsid w:val="00AC23D7"/>
    <w:rsid w:val="00AC2CED"/>
    <w:rsid w:val="00AC3ED2"/>
    <w:rsid w:val="00AC6555"/>
    <w:rsid w:val="00AD03D7"/>
    <w:rsid w:val="00AE3DDF"/>
    <w:rsid w:val="00B004AE"/>
    <w:rsid w:val="00B24DD6"/>
    <w:rsid w:val="00B32A6F"/>
    <w:rsid w:val="00B35FDB"/>
    <w:rsid w:val="00B40228"/>
    <w:rsid w:val="00B406C6"/>
    <w:rsid w:val="00B509E9"/>
    <w:rsid w:val="00B51E5A"/>
    <w:rsid w:val="00B537FB"/>
    <w:rsid w:val="00B57C7F"/>
    <w:rsid w:val="00B73441"/>
    <w:rsid w:val="00B73E7E"/>
    <w:rsid w:val="00B755EC"/>
    <w:rsid w:val="00B77D4F"/>
    <w:rsid w:val="00B93F2F"/>
    <w:rsid w:val="00B96AF3"/>
    <w:rsid w:val="00BA6C0E"/>
    <w:rsid w:val="00BC44C7"/>
    <w:rsid w:val="00BD192E"/>
    <w:rsid w:val="00BD1FC3"/>
    <w:rsid w:val="00BE4CB6"/>
    <w:rsid w:val="00BE6FD3"/>
    <w:rsid w:val="00C0238A"/>
    <w:rsid w:val="00C06637"/>
    <w:rsid w:val="00C24CEF"/>
    <w:rsid w:val="00C24D11"/>
    <w:rsid w:val="00C41E3A"/>
    <w:rsid w:val="00C55E1C"/>
    <w:rsid w:val="00C621DC"/>
    <w:rsid w:val="00C81040"/>
    <w:rsid w:val="00C81153"/>
    <w:rsid w:val="00C84172"/>
    <w:rsid w:val="00C93F17"/>
    <w:rsid w:val="00CA27A1"/>
    <w:rsid w:val="00CC0873"/>
    <w:rsid w:val="00CC682E"/>
    <w:rsid w:val="00CD3384"/>
    <w:rsid w:val="00CD77FA"/>
    <w:rsid w:val="00CE53E9"/>
    <w:rsid w:val="00CE5FFF"/>
    <w:rsid w:val="00CF3A81"/>
    <w:rsid w:val="00D26FE7"/>
    <w:rsid w:val="00D30552"/>
    <w:rsid w:val="00D333BA"/>
    <w:rsid w:val="00D4435B"/>
    <w:rsid w:val="00D45CFF"/>
    <w:rsid w:val="00D472CA"/>
    <w:rsid w:val="00D50093"/>
    <w:rsid w:val="00D506A3"/>
    <w:rsid w:val="00D6295B"/>
    <w:rsid w:val="00D65715"/>
    <w:rsid w:val="00D65834"/>
    <w:rsid w:val="00D70859"/>
    <w:rsid w:val="00D720E6"/>
    <w:rsid w:val="00D72607"/>
    <w:rsid w:val="00D73F29"/>
    <w:rsid w:val="00D82462"/>
    <w:rsid w:val="00D91E53"/>
    <w:rsid w:val="00D95A39"/>
    <w:rsid w:val="00DA1BBF"/>
    <w:rsid w:val="00DA5DCA"/>
    <w:rsid w:val="00DB586D"/>
    <w:rsid w:val="00DB5D71"/>
    <w:rsid w:val="00DB5E2F"/>
    <w:rsid w:val="00DD0823"/>
    <w:rsid w:val="00DD322E"/>
    <w:rsid w:val="00DD6B54"/>
    <w:rsid w:val="00DE6861"/>
    <w:rsid w:val="00E076E4"/>
    <w:rsid w:val="00E135FF"/>
    <w:rsid w:val="00E154AD"/>
    <w:rsid w:val="00E208CB"/>
    <w:rsid w:val="00E35C2C"/>
    <w:rsid w:val="00E3615F"/>
    <w:rsid w:val="00E55E46"/>
    <w:rsid w:val="00E6284A"/>
    <w:rsid w:val="00E75632"/>
    <w:rsid w:val="00E7571D"/>
    <w:rsid w:val="00E77A1B"/>
    <w:rsid w:val="00E830FB"/>
    <w:rsid w:val="00E841BA"/>
    <w:rsid w:val="00E94430"/>
    <w:rsid w:val="00EA28AF"/>
    <w:rsid w:val="00EB030D"/>
    <w:rsid w:val="00EB1C0E"/>
    <w:rsid w:val="00EB2DBF"/>
    <w:rsid w:val="00EC4571"/>
    <w:rsid w:val="00ED2DF7"/>
    <w:rsid w:val="00EE77F9"/>
    <w:rsid w:val="00EF5986"/>
    <w:rsid w:val="00F031C9"/>
    <w:rsid w:val="00F049BD"/>
    <w:rsid w:val="00F12A5C"/>
    <w:rsid w:val="00F14EE1"/>
    <w:rsid w:val="00F27384"/>
    <w:rsid w:val="00F32C96"/>
    <w:rsid w:val="00F407E8"/>
    <w:rsid w:val="00F4532A"/>
    <w:rsid w:val="00F540B4"/>
    <w:rsid w:val="00F64BB4"/>
    <w:rsid w:val="00F669B0"/>
    <w:rsid w:val="00F703FC"/>
    <w:rsid w:val="00F932DE"/>
    <w:rsid w:val="00F97D54"/>
    <w:rsid w:val="00FA1A3F"/>
    <w:rsid w:val="00FA7558"/>
    <w:rsid w:val="00FE1942"/>
    <w:rsid w:val="00FF0EEF"/>
    <w:rsid w:val="01172A03"/>
    <w:rsid w:val="012D2227"/>
    <w:rsid w:val="013048A9"/>
    <w:rsid w:val="01323CE1"/>
    <w:rsid w:val="01415CD2"/>
    <w:rsid w:val="017D31AE"/>
    <w:rsid w:val="01822573"/>
    <w:rsid w:val="01826A17"/>
    <w:rsid w:val="01896811"/>
    <w:rsid w:val="018A7679"/>
    <w:rsid w:val="018C0765"/>
    <w:rsid w:val="018C519F"/>
    <w:rsid w:val="01910A08"/>
    <w:rsid w:val="019B3634"/>
    <w:rsid w:val="01BD7A4F"/>
    <w:rsid w:val="01C012ED"/>
    <w:rsid w:val="01C74429"/>
    <w:rsid w:val="01DE1773"/>
    <w:rsid w:val="01EF3980"/>
    <w:rsid w:val="021F4265"/>
    <w:rsid w:val="022E44A8"/>
    <w:rsid w:val="027125E7"/>
    <w:rsid w:val="027619AC"/>
    <w:rsid w:val="0281282A"/>
    <w:rsid w:val="0288005D"/>
    <w:rsid w:val="028E13EB"/>
    <w:rsid w:val="02924A37"/>
    <w:rsid w:val="029C58B6"/>
    <w:rsid w:val="02AE55E9"/>
    <w:rsid w:val="02B50726"/>
    <w:rsid w:val="02B7449E"/>
    <w:rsid w:val="02F456F2"/>
    <w:rsid w:val="02F474A0"/>
    <w:rsid w:val="030F42DA"/>
    <w:rsid w:val="03115D87"/>
    <w:rsid w:val="0314369E"/>
    <w:rsid w:val="031E73CE"/>
    <w:rsid w:val="034B2E38"/>
    <w:rsid w:val="035006E8"/>
    <w:rsid w:val="03525F75"/>
    <w:rsid w:val="03630182"/>
    <w:rsid w:val="0370464D"/>
    <w:rsid w:val="037203C5"/>
    <w:rsid w:val="03806F86"/>
    <w:rsid w:val="039A36A3"/>
    <w:rsid w:val="03A82039"/>
    <w:rsid w:val="03B1713F"/>
    <w:rsid w:val="03D42E2E"/>
    <w:rsid w:val="03D74C8E"/>
    <w:rsid w:val="03D80B70"/>
    <w:rsid w:val="03F139E0"/>
    <w:rsid w:val="03F51722"/>
    <w:rsid w:val="03F61337"/>
    <w:rsid w:val="040556DD"/>
    <w:rsid w:val="041B0A5C"/>
    <w:rsid w:val="043B2EAD"/>
    <w:rsid w:val="04567F91"/>
    <w:rsid w:val="04583A5F"/>
    <w:rsid w:val="045F4DED"/>
    <w:rsid w:val="045F6B9B"/>
    <w:rsid w:val="04602913"/>
    <w:rsid w:val="04714B20"/>
    <w:rsid w:val="04762137"/>
    <w:rsid w:val="048E56D2"/>
    <w:rsid w:val="04A96068"/>
    <w:rsid w:val="04AB1DE0"/>
    <w:rsid w:val="04AD3DAA"/>
    <w:rsid w:val="04BC3FEE"/>
    <w:rsid w:val="04C44C50"/>
    <w:rsid w:val="04C74740"/>
    <w:rsid w:val="04D56E5D"/>
    <w:rsid w:val="04E5637F"/>
    <w:rsid w:val="04E97843"/>
    <w:rsid w:val="04ED2771"/>
    <w:rsid w:val="04F05A45"/>
    <w:rsid w:val="05041908"/>
    <w:rsid w:val="05047743"/>
    <w:rsid w:val="05094D59"/>
    <w:rsid w:val="050D4849"/>
    <w:rsid w:val="050E236F"/>
    <w:rsid w:val="051C2CDE"/>
    <w:rsid w:val="052851DF"/>
    <w:rsid w:val="053B7608"/>
    <w:rsid w:val="054A15F9"/>
    <w:rsid w:val="054A57DE"/>
    <w:rsid w:val="055C757F"/>
    <w:rsid w:val="05862FEE"/>
    <w:rsid w:val="05926AFC"/>
    <w:rsid w:val="05962606"/>
    <w:rsid w:val="0599432F"/>
    <w:rsid w:val="05C07B0D"/>
    <w:rsid w:val="05C50C80"/>
    <w:rsid w:val="05C70E9C"/>
    <w:rsid w:val="05E27A84"/>
    <w:rsid w:val="05FE0636"/>
    <w:rsid w:val="061614DB"/>
    <w:rsid w:val="061B2F96"/>
    <w:rsid w:val="062736E9"/>
    <w:rsid w:val="062C6F51"/>
    <w:rsid w:val="062F3250"/>
    <w:rsid w:val="06314567"/>
    <w:rsid w:val="06324807"/>
    <w:rsid w:val="064A5629"/>
    <w:rsid w:val="06581AF4"/>
    <w:rsid w:val="06622973"/>
    <w:rsid w:val="066A1827"/>
    <w:rsid w:val="066A7A79"/>
    <w:rsid w:val="067032E2"/>
    <w:rsid w:val="067302EE"/>
    <w:rsid w:val="06946B4D"/>
    <w:rsid w:val="06A50AB1"/>
    <w:rsid w:val="06AB256C"/>
    <w:rsid w:val="06AE3E0A"/>
    <w:rsid w:val="06CE625A"/>
    <w:rsid w:val="06D53145"/>
    <w:rsid w:val="06DA4BFF"/>
    <w:rsid w:val="06FE67EB"/>
    <w:rsid w:val="07373DFF"/>
    <w:rsid w:val="073D0CEA"/>
    <w:rsid w:val="073F2CB4"/>
    <w:rsid w:val="074B005A"/>
    <w:rsid w:val="074D3623"/>
    <w:rsid w:val="07746E01"/>
    <w:rsid w:val="077961C6"/>
    <w:rsid w:val="0788465B"/>
    <w:rsid w:val="07896682"/>
    <w:rsid w:val="078A2181"/>
    <w:rsid w:val="079106EB"/>
    <w:rsid w:val="079254DA"/>
    <w:rsid w:val="07B2792A"/>
    <w:rsid w:val="07B92A66"/>
    <w:rsid w:val="07BB058C"/>
    <w:rsid w:val="07C136C9"/>
    <w:rsid w:val="07C66F31"/>
    <w:rsid w:val="07CD206E"/>
    <w:rsid w:val="07D7794E"/>
    <w:rsid w:val="08092FCB"/>
    <w:rsid w:val="080C0DE8"/>
    <w:rsid w:val="0822060B"/>
    <w:rsid w:val="08273E74"/>
    <w:rsid w:val="08297BEC"/>
    <w:rsid w:val="08317128"/>
    <w:rsid w:val="083E4D1A"/>
    <w:rsid w:val="084A791A"/>
    <w:rsid w:val="08A234FA"/>
    <w:rsid w:val="08AF7209"/>
    <w:rsid w:val="08BB6D83"/>
    <w:rsid w:val="08BF22FE"/>
    <w:rsid w:val="08BF5E5A"/>
    <w:rsid w:val="08C276F9"/>
    <w:rsid w:val="08C77405"/>
    <w:rsid w:val="08D613F6"/>
    <w:rsid w:val="08E21B49"/>
    <w:rsid w:val="08FD4BD5"/>
    <w:rsid w:val="090441B5"/>
    <w:rsid w:val="091A5787"/>
    <w:rsid w:val="091F4B4B"/>
    <w:rsid w:val="09322AD0"/>
    <w:rsid w:val="093700E7"/>
    <w:rsid w:val="093A1985"/>
    <w:rsid w:val="0972111F"/>
    <w:rsid w:val="097529BD"/>
    <w:rsid w:val="097B58AB"/>
    <w:rsid w:val="097E7AC3"/>
    <w:rsid w:val="09886B94"/>
    <w:rsid w:val="09903C9B"/>
    <w:rsid w:val="099077F7"/>
    <w:rsid w:val="099D349C"/>
    <w:rsid w:val="09A3752A"/>
    <w:rsid w:val="09B5725D"/>
    <w:rsid w:val="09BE4364"/>
    <w:rsid w:val="09D678FF"/>
    <w:rsid w:val="09E759BE"/>
    <w:rsid w:val="0A081A83"/>
    <w:rsid w:val="0A0F4BBF"/>
    <w:rsid w:val="0A104E7E"/>
    <w:rsid w:val="0A4707FD"/>
    <w:rsid w:val="0A4C5E14"/>
    <w:rsid w:val="0A546A76"/>
    <w:rsid w:val="0A5847B8"/>
    <w:rsid w:val="0A5922DF"/>
    <w:rsid w:val="0A73514E"/>
    <w:rsid w:val="0A7669ED"/>
    <w:rsid w:val="0A913826"/>
    <w:rsid w:val="0AA01CBB"/>
    <w:rsid w:val="0AAF1276"/>
    <w:rsid w:val="0ABC321E"/>
    <w:rsid w:val="0AE20526"/>
    <w:rsid w:val="0AFA761E"/>
    <w:rsid w:val="0B043FF8"/>
    <w:rsid w:val="0B1F5935"/>
    <w:rsid w:val="0B2B5A29"/>
    <w:rsid w:val="0B30303F"/>
    <w:rsid w:val="0B352404"/>
    <w:rsid w:val="0B494101"/>
    <w:rsid w:val="0B6902FF"/>
    <w:rsid w:val="0B7A42BB"/>
    <w:rsid w:val="0B7C6285"/>
    <w:rsid w:val="0B8415DD"/>
    <w:rsid w:val="0B901D30"/>
    <w:rsid w:val="0B974E6D"/>
    <w:rsid w:val="0B980BE5"/>
    <w:rsid w:val="0BD7795F"/>
    <w:rsid w:val="0BDE0CED"/>
    <w:rsid w:val="0BDF05C2"/>
    <w:rsid w:val="0BE429B8"/>
    <w:rsid w:val="0BE91440"/>
    <w:rsid w:val="0BE91675"/>
    <w:rsid w:val="0BED2CDE"/>
    <w:rsid w:val="0BF22EDE"/>
    <w:rsid w:val="0C0043CF"/>
    <w:rsid w:val="0C01678A"/>
    <w:rsid w:val="0C201306"/>
    <w:rsid w:val="0C272694"/>
    <w:rsid w:val="0C2C1C73"/>
    <w:rsid w:val="0C2D3A23"/>
    <w:rsid w:val="0C3D3146"/>
    <w:rsid w:val="0C4D5E73"/>
    <w:rsid w:val="0C6D3E1F"/>
    <w:rsid w:val="0C825B1D"/>
    <w:rsid w:val="0CBD33D0"/>
    <w:rsid w:val="0CBF70F5"/>
    <w:rsid w:val="0CC9374C"/>
    <w:rsid w:val="0CD36378"/>
    <w:rsid w:val="0CF66F4D"/>
    <w:rsid w:val="0D006A41"/>
    <w:rsid w:val="0D110C4F"/>
    <w:rsid w:val="0D15073F"/>
    <w:rsid w:val="0D2564A8"/>
    <w:rsid w:val="0D295F98"/>
    <w:rsid w:val="0D31309F"/>
    <w:rsid w:val="0D4F6DE5"/>
    <w:rsid w:val="0D5D5C42"/>
    <w:rsid w:val="0D646FBB"/>
    <w:rsid w:val="0D723910"/>
    <w:rsid w:val="0D865199"/>
    <w:rsid w:val="0D8E6743"/>
    <w:rsid w:val="0D9E6986"/>
    <w:rsid w:val="0DA67496"/>
    <w:rsid w:val="0DAF0B93"/>
    <w:rsid w:val="0DB77A48"/>
    <w:rsid w:val="0DBA12E6"/>
    <w:rsid w:val="0DC3019B"/>
    <w:rsid w:val="0DD34156"/>
    <w:rsid w:val="0DDA6E19"/>
    <w:rsid w:val="0DE2611B"/>
    <w:rsid w:val="0DFC545B"/>
    <w:rsid w:val="0DFC6D88"/>
    <w:rsid w:val="0E2B5D40"/>
    <w:rsid w:val="0E3015A8"/>
    <w:rsid w:val="0E440BB0"/>
    <w:rsid w:val="0E517D6A"/>
    <w:rsid w:val="0E5434E9"/>
    <w:rsid w:val="0E5928AD"/>
    <w:rsid w:val="0E682AF0"/>
    <w:rsid w:val="0E8C2C83"/>
    <w:rsid w:val="0EA67D49"/>
    <w:rsid w:val="0EEE7499"/>
    <w:rsid w:val="0EF44384"/>
    <w:rsid w:val="0EF600FC"/>
    <w:rsid w:val="0EFE5203"/>
    <w:rsid w:val="0F182768"/>
    <w:rsid w:val="0F24110D"/>
    <w:rsid w:val="0F2509E1"/>
    <w:rsid w:val="0F587009"/>
    <w:rsid w:val="0F6E05DA"/>
    <w:rsid w:val="0F8676D2"/>
    <w:rsid w:val="0F8A1EC0"/>
    <w:rsid w:val="0F9B003C"/>
    <w:rsid w:val="0F9F0794"/>
    <w:rsid w:val="0FB12275"/>
    <w:rsid w:val="0FD0094D"/>
    <w:rsid w:val="0FD22917"/>
    <w:rsid w:val="0FD348E1"/>
    <w:rsid w:val="0FDA17CC"/>
    <w:rsid w:val="0FE257A7"/>
    <w:rsid w:val="0FEB5255"/>
    <w:rsid w:val="0FF24D67"/>
    <w:rsid w:val="10264A11"/>
    <w:rsid w:val="10484987"/>
    <w:rsid w:val="104D01F0"/>
    <w:rsid w:val="10533984"/>
    <w:rsid w:val="1066305F"/>
    <w:rsid w:val="10685029"/>
    <w:rsid w:val="107C0AD5"/>
    <w:rsid w:val="108A4FA0"/>
    <w:rsid w:val="109202F8"/>
    <w:rsid w:val="10B954A3"/>
    <w:rsid w:val="10CA1840"/>
    <w:rsid w:val="10CA5CE4"/>
    <w:rsid w:val="10CA7A92"/>
    <w:rsid w:val="10E548CC"/>
    <w:rsid w:val="10E821B0"/>
    <w:rsid w:val="10EA5A3E"/>
    <w:rsid w:val="10F7015B"/>
    <w:rsid w:val="10FC5772"/>
    <w:rsid w:val="11072A94"/>
    <w:rsid w:val="112453F4"/>
    <w:rsid w:val="114E421F"/>
    <w:rsid w:val="116577BB"/>
    <w:rsid w:val="1182211B"/>
    <w:rsid w:val="118E6D12"/>
    <w:rsid w:val="11A007F3"/>
    <w:rsid w:val="11B76268"/>
    <w:rsid w:val="11D30BC8"/>
    <w:rsid w:val="11E66EBA"/>
    <w:rsid w:val="11E95829"/>
    <w:rsid w:val="11FA7F03"/>
    <w:rsid w:val="12046915"/>
    <w:rsid w:val="12706417"/>
    <w:rsid w:val="127A1044"/>
    <w:rsid w:val="12922832"/>
    <w:rsid w:val="1293358D"/>
    <w:rsid w:val="12AF5192"/>
    <w:rsid w:val="12B207DE"/>
    <w:rsid w:val="12BD50B9"/>
    <w:rsid w:val="12C624DB"/>
    <w:rsid w:val="12DC585B"/>
    <w:rsid w:val="12E0534B"/>
    <w:rsid w:val="12E24D72"/>
    <w:rsid w:val="12F064C0"/>
    <w:rsid w:val="130A6291"/>
    <w:rsid w:val="131E7C21"/>
    <w:rsid w:val="13274D28"/>
    <w:rsid w:val="132E255A"/>
    <w:rsid w:val="1332191F"/>
    <w:rsid w:val="13453400"/>
    <w:rsid w:val="13525B1D"/>
    <w:rsid w:val="13573133"/>
    <w:rsid w:val="13623FB2"/>
    <w:rsid w:val="13631AD8"/>
    <w:rsid w:val="136F66CF"/>
    <w:rsid w:val="137361BF"/>
    <w:rsid w:val="13743CE5"/>
    <w:rsid w:val="13833F28"/>
    <w:rsid w:val="13906D71"/>
    <w:rsid w:val="13AA5959"/>
    <w:rsid w:val="13AB3BAB"/>
    <w:rsid w:val="13B91E8B"/>
    <w:rsid w:val="13C7475D"/>
    <w:rsid w:val="13C83593"/>
    <w:rsid w:val="13CE1647"/>
    <w:rsid w:val="13D33102"/>
    <w:rsid w:val="13DF5603"/>
    <w:rsid w:val="13E0137B"/>
    <w:rsid w:val="13E4036C"/>
    <w:rsid w:val="13E62E35"/>
    <w:rsid w:val="13FA41EA"/>
    <w:rsid w:val="13FF7A53"/>
    <w:rsid w:val="141F6347"/>
    <w:rsid w:val="1424395D"/>
    <w:rsid w:val="1424570B"/>
    <w:rsid w:val="145F3B55"/>
    <w:rsid w:val="146E13F6"/>
    <w:rsid w:val="148B7538"/>
    <w:rsid w:val="149F13F6"/>
    <w:rsid w:val="14C34F24"/>
    <w:rsid w:val="14D47131"/>
    <w:rsid w:val="14E135FC"/>
    <w:rsid w:val="14EA24B1"/>
    <w:rsid w:val="14EB6229"/>
    <w:rsid w:val="14F43330"/>
    <w:rsid w:val="14FB4561"/>
    <w:rsid w:val="15007F26"/>
    <w:rsid w:val="150115A9"/>
    <w:rsid w:val="15051099"/>
    <w:rsid w:val="151E215B"/>
    <w:rsid w:val="152F4368"/>
    <w:rsid w:val="15400323"/>
    <w:rsid w:val="155142DE"/>
    <w:rsid w:val="15671D54"/>
    <w:rsid w:val="156D701E"/>
    <w:rsid w:val="157D3BB8"/>
    <w:rsid w:val="15875F52"/>
    <w:rsid w:val="15877D00"/>
    <w:rsid w:val="15995C85"/>
    <w:rsid w:val="15C44AFC"/>
    <w:rsid w:val="15E05662"/>
    <w:rsid w:val="15F335E7"/>
    <w:rsid w:val="15F66C34"/>
    <w:rsid w:val="15F80BFE"/>
    <w:rsid w:val="16070E41"/>
    <w:rsid w:val="160F4043"/>
    <w:rsid w:val="161A2E0F"/>
    <w:rsid w:val="163D0D06"/>
    <w:rsid w:val="164400B1"/>
    <w:rsid w:val="1651030E"/>
    <w:rsid w:val="1654783B"/>
    <w:rsid w:val="165A3666"/>
    <w:rsid w:val="165F4CB9"/>
    <w:rsid w:val="16622509"/>
    <w:rsid w:val="16674575"/>
    <w:rsid w:val="166D15EC"/>
    <w:rsid w:val="166F70AA"/>
    <w:rsid w:val="16810BF3"/>
    <w:rsid w:val="16841530"/>
    <w:rsid w:val="16930926"/>
    <w:rsid w:val="16980730"/>
    <w:rsid w:val="169F72CB"/>
    <w:rsid w:val="16A05239"/>
    <w:rsid w:val="16AE5760"/>
    <w:rsid w:val="16B234A2"/>
    <w:rsid w:val="16B70AB9"/>
    <w:rsid w:val="16CD5BE6"/>
    <w:rsid w:val="16D276A1"/>
    <w:rsid w:val="16EA2C3C"/>
    <w:rsid w:val="16F615E1"/>
    <w:rsid w:val="16F77107"/>
    <w:rsid w:val="170535D2"/>
    <w:rsid w:val="171C6B6E"/>
    <w:rsid w:val="172A128B"/>
    <w:rsid w:val="172C5003"/>
    <w:rsid w:val="172F4AF3"/>
    <w:rsid w:val="173739A8"/>
    <w:rsid w:val="17481711"/>
    <w:rsid w:val="174E605E"/>
    <w:rsid w:val="175A569D"/>
    <w:rsid w:val="175C6F6A"/>
    <w:rsid w:val="1771301C"/>
    <w:rsid w:val="1776627E"/>
    <w:rsid w:val="177B2407"/>
    <w:rsid w:val="17A0779F"/>
    <w:rsid w:val="17A96653"/>
    <w:rsid w:val="17CC0594"/>
    <w:rsid w:val="17D66D1D"/>
    <w:rsid w:val="17F84EE5"/>
    <w:rsid w:val="17F90C5D"/>
    <w:rsid w:val="17FF6273"/>
    <w:rsid w:val="18023FB5"/>
    <w:rsid w:val="180C273E"/>
    <w:rsid w:val="18194E5B"/>
    <w:rsid w:val="18381785"/>
    <w:rsid w:val="183D4FEE"/>
    <w:rsid w:val="185B2EF2"/>
    <w:rsid w:val="18602A8A"/>
    <w:rsid w:val="18754787"/>
    <w:rsid w:val="1890511D"/>
    <w:rsid w:val="18952734"/>
    <w:rsid w:val="18982224"/>
    <w:rsid w:val="18A1732B"/>
    <w:rsid w:val="18A92683"/>
    <w:rsid w:val="18B2778A"/>
    <w:rsid w:val="18CA54A8"/>
    <w:rsid w:val="18D95687"/>
    <w:rsid w:val="18E84F59"/>
    <w:rsid w:val="18FA2EDF"/>
    <w:rsid w:val="18FC6C57"/>
    <w:rsid w:val="1907085F"/>
    <w:rsid w:val="19212219"/>
    <w:rsid w:val="193046D7"/>
    <w:rsid w:val="193E2DCB"/>
    <w:rsid w:val="19404D95"/>
    <w:rsid w:val="194505FE"/>
    <w:rsid w:val="19466124"/>
    <w:rsid w:val="19467ED2"/>
    <w:rsid w:val="194A5C14"/>
    <w:rsid w:val="195C76F5"/>
    <w:rsid w:val="195E346D"/>
    <w:rsid w:val="196A0064"/>
    <w:rsid w:val="197607B7"/>
    <w:rsid w:val="19805192"/>
    <w:rsid w:val="198D78AF"/>
    <w:rsid w:val="19AF3CC9"/>
    <w:rsid w:val="19EE47F1"/>
    <w:rsid w:val="19F27DFA"/>
    <w:rsid w:val="19F416DC"/>
    <w:rsid w:val="19F53DD2"/>
    <w:rsid w:val="19FC1C7A"/>
    <w:rsid w:val="1A0758B3"/>
    <w:rsid w:val="1A292634"/>
    <w:rsid w:val="1A3146DE"/>
    <w:rsid w:val="1A361CF4"/>
    <w:rsid w:val="1A371634"/>
    <w:rsid w:val="1A3A17E5"/>
    <w:rsid w:val="1A404921"/>
    <w:rsid w:val="1A512FD2"/>
    <w:rsid w:val="1A626F8D"/>
    <w:rsid w:val="1A6E148E"/>
    <w:rsid w:val="1A7C004F"/>
    <w:rsid w:val="1A807414"/>
    <w:rsid w:val="1A89276C"/>
    <w:rsid w:val="1A951111"/>
    <w:rsid w:val="1AA80E44"/>
    <w:rsid w:val="1AB07CF9"/>
    <w:rsid w:val="1AB66952"/>
    <w:rsid w:val="1AB772D9"/>
    <w:rsid w:val="1AC243E7"/>
    <w:rsid w:val="1AD11A1D"/>
    <w:rsid w:val="1AFC1190"/>
    <w:rsid w:val="1AFD0A64"/>
    <w:rsid w:val="1B0B3181"/>
    <w:rsid w:val="1B267FBB"/>
    <w:rsid w:val="1B3E5305"/>
    <w:rsid w:val="1B5543FC"/>
    <w:rsid w:val="1B697EA8"/>
    <w:rsid w:val="1B783AC0"/>
    <w:rsid w:val="1B851185"/>
    <w:rsid w:val="1B8D0F0D"/>
    <w:rsid w:val="1B9A62B3"/>
    <w:rsid w:val="1BA01B1B"/>
    <w:rsid w:val="1BA23AE5"/>
    <w:rsid w:val="1BB235FD"/>
    <w:rsid w:val="1BBE690C"/>
    <w:rsid w:val="1BC82E20"/>
    <w:rsid w:val="1BCD48DA"/>
    <w:rsid w:val="1BD9327F"/>
    <w:rsid w:val="1BEA0FE8"/>
    <w:rsid w:val="1BEC2FB3"/>
    <w:rsid w:val="1BF23484"/>
    <w:rsid w:val="1BFD51C0"/>
    <w:rsid w:val="1BFE2CE6"/>
    <w:rsid w:val="1C450915"/>
    <w:rsid w:val="1C597F1C"/>
    <w:rsid w:val="1C5D7A0C"/>
    <w:rsid w:val="1C6012AB"/>
    <w:rsid w:val="1C60574F"/>
    <w:rsid w:val="1C782A98"/>
    <w:rsid w:val="1C784846"/>
    <w:rsid w:val="1CAE0268"/>
    <w:rsid w:val="1CBA4F51"/>
    <w:rsid w:val="1CBB2985"/>
    <w:rsid w:val="1CC17F9B"/>
    <w:rsid w:val="1CD81789"/>
    <w:rsid w:val="1CE046C9"/>
    <w:rsid w:val="1CE0488E"/>
    <w:rsid w:val="1CF10155"/>
    <w:rsid w:val="1CF71F7D"/>
    <w:rsid w:val="1D1F1166"/>
    <w:rsid w:val="1D28001A"/>
    <w:rsid w:val="1D556936"/>
    <w:rsid w:val="1D6F3E9B"/>
    <w:rsid w:val="1D880FF1"/>
    <w:rsid w:val="1DB63878"/>
    <w:rsid w:val="1DBC0763"/>
    <w:rsid w:val="1DE65782"/>
    <w:rsid w:val="1DF83E91"/>
    <w:rsid w:val="1E001B83"/>
    <w:rsid w:val="1E036392"/>
    <w:rsid w:val="1E0A7720"/>
    <w:rsid w:val="1E0F11DA"/>
    <w:rsid w:val="1E2307E2"/>
    <w:rsid w:val="1E35574F"/>
    <w:rsid w:val="1E360515"/>
    <w:rsid w:val="1E5170FD"/>
    <w:rsid w:val="1E5E03FE"/>
    <w:rsid w:val="1E641526"/>
    <w:rsid w:val="1E6432D4"/>
    <w:rsid w:val="1EB53B30"/>
    <w:rsid w:val="1EBA7398"/>
    <w:rsid w:val="1ED3045A"/>
    <w:rsid w:val="1EE95587"/>
    <w:rsid w:val="1EF34658"/>
    <w:rsid w:val="1F016D75"/>
    <w:rsid w:val="1F022AED"/>
    <w:rsid w:val="1F0B3750"/>
    <w:rsid w:val="1F1A7A1E"/>
    <w:rsid w:val="1F2C36C6"/>
    <w:rsid w:val="1F3A5DE3"/>
    <w:rsid w:val="1F4464D7"/>
    <w:rsid w:val="1F562EC1"/>
    <w:rsid w:val="1F576995"/>
    <w:rsid w:val="1F617814"/>
    <w:rsid w:val="1F7A2683"/>
    <w:rsid w:val="1F7C63FB"/>
    <w:rsid w:val="1FA106F8"/>
    <w:rsid w:val="1FA53BA4"/>
    <w:rsid w:val="1FAF4A23"/>
    <w:rsid w:val="1FBF2370"/>
    <w:rsid w:val="1FC57DA2"/>
    <w:rsid w:val="1FEB532F"/>
    <w:rsid w:val="1FEF6BCD"/>
    <w:rsid w:val="1FF16DE9"/>
    <w:rsid w:val="1FF22B62"/>
    <w:rsid w:val="202B1BD0"/>
    <w:rsid w:val="20436F19"/>
    <w:rsid w:val="20466E8C"/>
    <w:rsid w:val="204A043C"/>
    <w:rsid w:val="20592BE1"/>
    <w:rsid w:val="209B6D55"/>
    <w:rsid w:val="20A91472"/>
    <w:rsid w:val="20B87907"/>
    <w:rsid w:val="20C462AC"/>
    <w:rsid w:val="20DD111C"/>
    <w:rsid w:val="20EA55E7"/>
    <w:rsid w:val="20EC135F"/>
    <w:rsid w:val="20F52909"/>
    <w:rsid w:val="20FF1092"/>
    <w:rsid w:val="213845A4"/>
    <w:rsid w:val="21416406"/>
    <w:rsid w:val="214271D1"/>
    <w:rsid w:val="2149055F"/>
    <w:rsid w:val="21577120"/>
    <w:rsid w:val="21582E98"/>
    <w:rsid w:val="2164183D"/>
    <w:rsid w:val="216D06F2"/>
    <w:rsid w:val="217A696B"/>
    <w:rsid w:val="21817CF9"/>
    <w:rsid w:val="218250DB"/>
    <w:rsid w:val="218912A4"/>
    <w:rsid w:val="21893052"/>
    <w:rsid w:val="218D48F0"/>
    <w:rsid w:val="21B77BBF"/>
    <w:rsid w:val="21C73978"/>
    <w:rsid w:val="21CB366A"/>
    <w:rsid w:val="21D40771"/>
    <w:rsid w:val="21EE5BE9"/>
    <w:rsid w:val="21FB3F4F"/>
    <w:rsid w:val="22001566"/>
    <w:rsid w:val="220F3557"/>
    <w:rsid w:val="22370D00"/>
    <w:rsid w:val="22405E06"/>
    <w:rsid w:val="225F35EB"/>
    <w:rsid w:val="22602004"/>
    <w:rsid w:val="226A4C31"/>
    <w:rsid w:val="228D26CE"/>
    <w:rsid w:val="22AC524A"/>
    <w:rsid w:val="22B440FE"/>
    <w:rsid w:val="22B45EAC"/>
    <w:rsid w:val="22C75BE0"/>
    <w:rsid w:val="22E542B8"/>
    <w:rsid w:val="22E66100"/>
    <w:rsid w:val="22E744D4"/>
    <w:rsid w:val="2303032F"/>
    <w:rsid w:val="231530D2"/>
    <w:rsid w:val="232B2612"/>
    <w:rsid w:val="233A2855"/>
    <w:rsid w:val="235B27CC"/>
    <w:rsid w:val="235D6544"/>
    <w:rsid w:val="2369313B"/>
    <w:rsid w:val="23696C97"/>
    <w:rsid w:val="236B2A0F"/>
    <w:rsid w:val="23706277"/>
    <w:rsid w:val="23727634"/>
    <w:rsid w:val="23775858"/>
    <w:rsid w:val="237D0994"/>
    <w:rsid w:val="2383244E"/>
    <w:rsid w:val="23860F09"/>
    <w:rsid w:val="238B30B1"/>
    <w:rsid w:val="238B4E5F"/>
    <w:rsid w:val="2398757C"/>
    <w:rsid w:val="239A1546"/>
    <w:rsid w:val="239A7798"/>
    <w:rsid w:val="23B048C6"/>
    <w:rsid w:val="23D74548"/>
    <w:rsid w:val="23EF1892"/>
    <w:rsid w:val="23F92711"/>
    <w:rsid w:val="23FE1AD5"/>
    <w:rsid w:val="241035B6"/>
    <w:rsid w:val="2412732E"/>
    <w:rsid w:val="241C1F5B"/>
    <w:rsid w:val="242D5F16"/>
    <w:rsid w:val="24431BDE"/>
    <w:rsid w:val="244D0366"/>
    <w:rsid w:val="24617421"/>
    <w:rsid w:val="2479115B"/>
    <w:rsid w:val="247E2C16"/>
    <w:rsid w:val="2483647E"/>
    <w:rsid w:val="249661B1"/>
    <w:rsid w:val="249D7540"/>
    <w:rsid w:val="24A614DE"/>
    <w:rsid w:val="24A73F1B"/>
    <w:rsid w:val="24B108F5"/>
    <w:rsid w:val="24C70119"/>
    <w:rsid w:val="24C85C3F"/>
    <w:rsid w:val="24CF3471"/>
    <w:rsid w:val="24D50412"/>
    <w:rsid w:val="24E72569"/>
    <w:rsid w:val="2500362B"/>
    <w:rsid w:val="2519649B"/>
    <w:rsid w:val="251B0465"/>
    <w:rsid w:val="2524556B"/>
    <w:rsid w:val="25290DD3"/>
    <w:rsid w:val="25630B7E"/>
    <w:rsid w:val="25641E0C"/>
    <w:rsid w:val="258A1146"/>
    <w:rsid w:val="25A0096A"/>
    <w:rsid w:val="25C8022F"/>
    <w:rsid w:val="25D53712"/>
    <w:rsid w:val="25DA3E7C"/>
    <w:rsid w:val="25E92311"/>
    <w:rsid w:val="25F34F3E"/>
    <w:rsid w:val="260E7FC9"/>
    <w:rsid w:val="261455E0"/>
    <w:rsid w:val="26215F4F"/>
    <w:rsid w:val="263F0183"/>
    <w:rsid w:val="26492DAF"/>
    <w:rsid w:val="265F25D3"/>
    <w:rsid w:val="26663961"/>
    <w:rsid w:val="2666570F"/>
    <w:rsid w:val="2672272D"/>
    <w:rsid w:val="26773DC1"/>
    <w:rsid w:val="267C6D1A"/>
    <w:rsid w:val="267F67D1"/>
    <w:rsid w:val="268C261C"/>
    <w:rsid w:val="268D0EEE"/>
    <w:rsid w:val="268D56E8"/>
    <w:rsid w:val="26AB5818"/>
    <w:rsid w:val="26BD26E4"/>
    <w:rsid w:val="26C16DEA"/>
    <w:rsid w:val="26C708A4"/>
    <w:rsid w:val="26D0702D"/>
    <w:rsid w:val="26E66850"/>
    <w:rsid w:val="26EC66EC"/>
    <w:rsid w:val="26FD2518"/>
    <w:rsid w:val="26FD42C6"/>
    <w:rsid w:val="270F7B55"/>
    <w:rsid w:val="27257379"/>
    <w:rsid w:val="27280C17"/>
    <w:rsid w:val="2729330D"/>
    <w:rsid w:val="27315D1D"/>
    <w:rsid w:val="27374C7D"/>
    <w:rsid w:val="273852FE"/>
    <w:rsid w:val="27392E24"/>
    <w:rsid w:val="27455C6D"/>
    <w:rsid w:val="276E51C4"/>
    <w:rsid w:val="276E6F72"/>
    <w:rsid w:val="277246F6"/>
    <w:rsid w:val="277B6EE9"/>
    <w:rsid w:val="27895B59"/>
    <w:rsid w:val="279D4B9B"/>
    <w:rsid w:val="27A95A39"/>
    <w:rsid w:val="27C052F3"/>
    <w:rsid w:val="27C60B5C"/>
    <w:rsid w:val="27CE5C62"/>
    <w:rsid w:val="27F93BE1"/>
    <w:rsid w:val="28011B94"/>
    <w:rsid w:val="28090A48"/>
    <w:rsid w:val="28100029"/>
    <w:rsid w:val="28125B4F"/>
    <w:rsid w:val="281F6039"/>
    <w:rsid w:val="28215D92"/>
    <w:rsid w:val="282E5827"/>
    <w:rsid w:val="28463A4A"/>
    <w:rsid w:val="28612632"/>
    <w:rsid w:val="286E6AFD"/>
    <w:rsid w:val="28887BBF"/>
    <w:rsid w:val="288F719F"/>
    <w:rsid w:val="2890116A"/>
    <w:rsid w:val="28976979"/>
    <w:rsid w:val="28991DCC"/>
    <w:rsid w:val="289E73E3"/>
    <w:rsid w:val="28A32C4B"/>
    <w:rsid w:val="28AD3BB3"/>
    <w:rsid w:val="28B22E8E"/>
    <w:rsid w:val="28EB63A0"/>
    <w:rsid w:val="28F416F8"/>
    <w:rsid w:val="28F9286B"/>
    <w:rsid w:val="290851A4"/>
    <w:rsid w:val="290F7F1A"/>
    <w:rsid w:val="29114FDA"/>
    <w:rsid w:val="29143B49"/>
    <w:rsid w:val="291A7F2D"/>
    <w:rsid w:val="29257B04"/>
    <w:rsid w:val="29312005"/>
    <w:rsid w:val="293B7327"/>
    <w:rsid w:val="295B1778"/>
    <w:rsid w:val="295C2DFA"/>
    <w:rsid w:val="295D54F0"/>
    <w:rsid w:val="296248B4"/>
    <w:rsid w:val="2964687E"/>
    <w:rsid w:val="29B50E88"/>
    <w:rsid w:val="29B64C00"/>
    <w:rsid w:val="29CA2459"/>
    <w:rsid w:val="29CE3CF8"/>
    <w:rsid w:val="29CE5AA6"/>
    <w:rsid w:val="29E3069B"/>
    <w:rsid w:val="29FD282F"/>
    <w:rsid w:val="29FE5DEB"/>
    <w:rsid w:val="2A005E7B"/>
    <w:rsid w:val="2A13795C"/>
    <w:rsid w:val="2A1738F0"/>
    <w:rsid w:val="2A224043"/>
    <w:rsid w:val="2A2B6CF6"/>
    <w:rsid w:val="2A3C6EB3"/>
    <w:rsid w:val="2A41271B"/>
    <w:rsid w:val="2A4A0F51"/>
    <w:rsid w:val="2A5C1303"/>
    <w:rsid w:val="2A6603D4"/>
    <w:rsid w:val="2A685EFA"/>
    <w:rsid w:val="2A7D38CC"/>
    <w:rsid w:val="2A9C2048"/>
    <w:rsid w:val="2AA476D6"/>
    <w:rsid w:val="2AAA4765"/>
    <w:rsid w:val="2AAD7DB1"/>
    <w:rsid w:val="2AB70C30"/>
    <w:rsid w:val="2AC944BF"/>
    <w:rsid w:val="2ACB4462"/>
    <w:rsid w:val="2ACF5F79"/>
    <w:rsid w:val="2AD510B6"/>
    <w:rsid w:val="2AE5754B"/>
    <w:rsid w:val="2AEB2687"/>
    <w:rsid w:val="2B033E75"/>
    <w:rsid w:val="2B08148B"/>
    <w:rsid w:val="2B0D4CF3"/>
    <w:rsid w:val="2B17347C"/>
    <w:rsid w:val="2B195446"/>
    <w:rsid w:val="2B234836"/>
    <w:rsid w:val="2B6F32B8"/>
    <w:rsid w:val="2B6F5066"/>
    <w:rsid w:val="2B9176D3"/>
    <w:rsid w:val="2B960569"/>
    <w:rsid w:val="2B961FD6"/>
    <w:rsid w:val="2BA411B4"/>
    <w:rsid w:val="2BCA04EF"/>
    <w:rsid w:val="2BCA4992"/>
    <w:rsid w:val="2BD66E93"/>
    <w:rsid w:val="2BEF7F55"/>
    <w:rsid w:val="2C106849"/>
    <w:rsid w:val="2C263F8C"/>
    <w:rsid w:val="2C2916B9"/>
    <w:rsid w:val="2C2A71DF"/>
    <w:rsid w:val="2C300C99"/>
    <w:rsid w:val="2C5D7D8F"/>
    <w:rsid w:val="2C6C3297"/>
    <w:rsid w:val="2C73502A"/>
    <w:rsid w:val="2C884632"/>
    <w:rsid w:val="2C9034E6"/>
    <w:rsid w:val="2C994A91"/>
    <w:rsid w:val="2CA45E23"/>
    <w:rsid w:val="2CC056E2"/>
    <w:rsid w:val="2CDE06F5"/>
    <w:rsid w:val="2CDF7FCA"/>
    <w:rsid w:val="2D0A14EA"/>
    <w:rsid w:val="2D0D4B37"/>
    <w:rsid w:val="2D177764"/>
    <w:rsid w:val="2D2B1461"/>
    <w:rsid w:val="2D4744ED"/>
    <w:rsid w:val="2D4B565F"/>
    <w:rsid w:val="2D564730"/>
    <w:rsid w:val="2D6706EB"/>
    <w:rsid w:val="2D7B4196"/>
    <w:rsid w:val="2D7B7CF2"/>
    <w:rsid w:val="2D8C1F00"/>
    <w:rsid w:val="2D8D3ECA"/>
    <w:rsid w:val="2D9E7E85"/>
    <w:rsid w:val="2DA52FC1"/>
    <w:rsid w:val="2DAF5BEE"/>
    <w:rsid w:val="2E0306E6"/>
    <w:rsid w:val="2E092D17"/>
    <w:rsid w:val="2E163EBF"/>
    <w:rsid w:val="2E187C37"/>
    <w:rsid w:val="2E2760CC"/>
    <w:rsid w:val="2E2A1718"/>
    <w:rsid w:val="2E3305CD"/>
    <w:rsid w:val="2E3D144C"/>
    <w:rsid w:val="2E5D1AEE"/>
    <w:rsid w:val="2E5F7614"/>
    <w:rsid w:val="2E756E38"/>
    <w:rsid w:val="2E8C1C33"/>
    <w:rsid w:val="2EA046D5"/>
    <w:rsid w:val="2EE8585B"/>
    <w:rsid w:val="2EED7B2A"/>
    <w:rsid w:val="2F3A39D1"/>
    <w:rsid w:val="2F3A598B"/>
    <w:rsid w:val="2F4A2072"/>
    <w:rsid w:val="2F5C7FF7"/>
    <w:rsid w:val="2F61116A"/>
    <w:rsid w:val="2F8530AA"/>
    <w:rsid w:val="2F9037FD"/>
    <w:rsid w:val="2FA572A9"/>
    <w:rsid w:val="2FAB0996"/>
    <w:rsid w:val="2FB92D54"/>
    <w:rsid w:val="2FC43093"/>
    <w:rsid w:val="2FE36023"/>
    <w:rsid w:val="2FE73D65"/>
    <w:rsid w:val="300264A9"/>
    <w:rsid w:val="300761B5"/>
    <w:rsid w:val="30356247"/>
    <w:rsid w:val="303A20E7"/>
    <w:rsid w:val="303C0F5A"/>
    <w:rsid w:val="30481BD0"/>
    <w:rsid w:val="3049057C"/>
    <w:rsid w:val="304E05AC"/>
    <w:rsid w:val="30550CCF"/>
    <w:rsid w:val="305B02AF"/>
    <w:rsid w:val="30640F12"/>
    <w:rsid w:val="307A6987"/>
    <w:rsid w:val="3082583C"/>
    <w:rsid w:val="30851151"/>
    <w:rsid w:val="308E2F03"/>
    <w:rsid w:val="30977539"/>
    <w:rsid w:val="30A27C8C"/>
    <w:rsid w:val="30AD0B0B"/>
    <w:rsid w:val="30CE0A81"/>
    <w:rsid w:val="30D065A7"/>
    <w:rsid w:val="30F81C5E"/>
    <w:rsid w:val="30F949FE"/>
    <w:rsid w:val="31046251"/>
    <w:rsid w:val="3115045E"/>
    <w:rsid w:val="311C7A3E"/>
    <w:rsid w:val="312E1520"/>
    <w:rsid w:val="3138414C"/>
    <w:rsid w:val="314F3970"/>
    <w:rsid w:val="3155147F"/>
    <w:rsid w:val="31603DCF"/>
    <w:rsid w:val="31644F41"/>
    <w:rsid w:val="318B0720"/>
    <w:rsid w:val="31A54044"/>
    <w:rsid w:val="31C14142"/>
    <w:rsid w:val="31E56082"/>
    <w:rsid w:val="31FB3AF8"/>
    <w:rsid w:val="320209E2"/>
    <w:rsid w:val="320A5AE9"/>
    <w:rsid w:val="320F4EAD"/>
    <w:rsid w:val="32476D3D"/>
    <w:rsid w:val="324C6101"/>
    <w:rsid w:val="325154C6"/>
    <w:rsid w:val="325B4596"/>
    <w:rsid w:val="325E7BE3"/>
    <w:rsid w:val="32625925"/>
    <w:rsid w:val="327B0795"/>
    <w:rsid w:val="328A4FE6"/>
    <w:rsid w:val="328E2276"/>
    <w:rsid w:val="32BF0681"/>
    <w:rsid w:val="32C739DA"/>
    <w:rsid w:val="32CE4D68"/>
    <w:rsid w:val="32D305D1"/>
    <w:rsid w:val="32DA54BB"/>
    <w:rsid w:val="32F32A21"/>
    <w:rsid w:val="330E785B"/>
    <w:rsid w:val="33134175"/>
    <w:rsid w:val="331916D9"/>
    <w:rsid w:val="33204B4A"/>
    <w:rsid w:val="33226E62"/>
    <w:rsid w:val="33227A84"/>
    <w:rsid w:val="33291F9F"/>
    <w:rsid w:val="33305A23"/>
    <w:rsid w:val="33307207"/>
    <w:rsid w:val="33355F1C"/>
    <w:rsid w:val="3338475E"/>
    <w:rsid w:val="33501C21"/>
    <w:rsid w:val="335039CF"/>
    <w:rsid w:val="33582884"/>
    <w:rsid w:val="33727DEA"/>
    <w:rsid w:val="33784CD4"/>
    <w:rsid w:val="337B4EF0"/>
    <w:rsid w:val="338813BB"/>
    <w:rsid w:val="33A361F5"/>
    <w:rsid w:val="33AF4B9A"/>
    <w:rsid w:val="33C148CD"/>
    <w:rsid w:val="33E52369"/>
    <w:rsid w:val="33EA7980"/>
    <w:rsid w:val="33F56325"/>
    <w:rsid w:val="33F64577"/>
    <w:rsid w:val="33F67832"/>
    <w:rsid w:val="34150A37"/>
    <w:rsid w:val="3425120D"/>
    <w:rsid w:val="344572AC"/>
    <w:rsid w:val="345E3ECA"/>
    <w:rsid w:val="348C55CC"/>
    <w:rsid w:val="348F22D5"/>
    <w:rsid w:val="34931DC5"/>
    <w:rsid w:val="349D0E96"/>
    <w:rsid w:val="34A55F9D"/>
    <w:rsid w:val="34AC2E87"/>
    <w:rsid w:val="34B61F58"/>
    <w:rsid w:val="34C74165"/>
    <w:rsid w:val="34C91C8B"/>
    <w:rsid w:val="34CE72A2"/>
    <w:rsid w:val="34D128EE"/>
    <w:rsid w:val="34D4418C"/>
    <w:rsid w:val="34D952ED"/>
    <w:rsid w:val="34F30AB6"/>
    <w:rsid w:val="35040F15"/>
    <w:rsid w:val="35074561"/>
    <w:rsid w:val="350B5E00"/>
    <w:rsid w:val="351153E0"/>
    <w:rsid w:val="351647A5"/>
    <w:rsid w:val="351F7AFD"/>
    <w:rsid w:val="353510CF"/>
    <w:rsid w:val="354237EC"/>
    <w:rsid w:val="35492DCC"/>
    <w:rsid w:val="354B08F2"/>
    <w:rsid w:val="355A6D87"/>
    <w:rsid w:val="35633E8E"/>
    <w:rsid w:val="358E07DF"/>
    <w:rsid w:val="35935DF5"/>
    <w:rsid w:val="35B9585C"/>
    <w:rsid w:val="35BF4E3C"/>
    <w:rsid w:val="35E77612"/>
    <w:rsid w:val="35E93C67"/>
    <w:rsid w:val="35F20D6E"/>
    <w:rsid w:val="35F5085E"/>
    <w:rsid w:val="35F745D6"/>
    <w:rsid w:val="36062A6B"/>
    <w:rsid w:val="36274EBB"/>
    <w:rsid w:val="36525CB0"/>
    <w:rsid w:val="365B6913"/>
    <w:rsid w:val="366E2AEA"/>
    <w:rsid w:val="36724AD2"/>
    <w:rsid w:val="36897924"/>
    <w:rsid w:val="36987B67"/>
    <w:rsid w:val="36BA5F23"/>
    <w:rsid w:val="36BD75CE"/>
    <w:rsid w:val="36E0506A"/>
    <w:rsid w:val="36E903C3"/>
    <w:rsid w:val="36EE3C2B"/>
    <w:rsid w:val="36EE7787"/>
    <w:rsid w:val="36F17277"/>
    <w:rsid w:val="36F80606"/>
    <w:rsid w:val="370004A0"/>
    <w:rsid w:val="37021484"/>
    <w:rsid w:val="37133692"/>
    <w:rsid w:val="37160A8C"/>
    <w:rsid w:val="37345E9E"/>
    <w:rsid w:val="37377380"/>
    <w:rsid w:val="373D426B"/>
    <w:rsid w:val="37492C0F"/>
    <w:rsid w:val="374E0226"/>
    <w:rsid w:val="37502DDA"/>
    <w:rsid w:val="37503F9E"/>
    <w:rsid w:val="3757272A"/>
    <w:rsid w:val="37753A04"/>
    <w:rsid w:val="378105FB"/>
    <w:rsid w:val="378679C0"/>
    <w:rsid w:val="37895702"/>
    <w:rsid w:val="37920043"/>
    <w:rsid w:val="379F0A81"/>
    <w:rsid w:val="37A34A15"/>
    <w:rsid w:val="37A60062"/>
    <w:rsid w:val="37B3452D"/>
    <w:rsid w:val="37C4498C"/>
    <w:rsid w:val="37C7432B"/>
    <w:rsid w:val="37C87FD8"/>
    <w:rsid w:val="37F66F39"/>
    <w:rsid w:val="37FA215C"/>
    <w:rsid w:val="38123949"/>
    <w:rsid w:val="38312021"/>
    <w:rsid w:val="384A30E3"/>
    <w:rsid w:val="384A4E91"/>
    <w:rsid w:val="386A195A"/>
    <w:rsid w:val="38763ED8"/>
    <w:rsid w:val="38887767"/>
    <w:rsid w:val="388A7983"/>
    <w:rsid w:val="38991974"/>
    <w:rsid w:val="38A10B77"/>
    <w:rsid w:val="38BE13DB"/>
    <w:rsid w:val="38C2711D"/>
    <w:rsid w:val="38E6379C"/>
    <w:rsid w:val="38EF77E6"/>
    <w:rsid w:val="38F117B0"/>
    <w:rsid w:val="38F640FA"/>
    <w:rsid w:val="392C0A3B"/>
    <w:rsid w:val="392C6D9B"/>
    <w:rsid w:val="392F4273"/>
    <w:rsid w:val="392F6E44"/>
    <w:rsid w:val="3949339B"/>
    <w:rsid w:val="395B30CE"/>
    <w:rsid w:val="397D4DF2"/>
    <w:rsid w:val="397F500E"/>
    <w:rsid w:val="39A93E39"/>
    <w:rsid w:val="39F53C6E"/>
    <w:rsid w:val="39F552D0"/>
    <w:rsid w:val="39FF04C0"/>
    <w:rsid w:val="3A1B1BB9"/>
    <w:rsid w:val="3A3556CD"/>
    <w:rsid w:val="3A571AE7"/>
    <w:rsid w:val="3A5E2E76"/>
    <w:rsid w:val="3A704957"/>
    <w:rsid w:val="3A7461F5"/>
    <w:rsid w:val="3A940645"/>
    <w:rsid w:val="3A95616C"/>
    <w:rsid w:val="3A9C74FA"/>
    <w:rsid w:val="3AA54601"/>
    <w:rsid w:val="3AAE2954"/>
    <w:rsid w:val="3ABD5DEE"/>
    <w:rsid w:val="3AC54CA3"/>
    <w:rsid w:val="3AC84793"/>
    <w:rsid w:val="3AFB6916"/>
    <w:rsid w:val="3AFD3FF3"/>
    <w:rsid w:val="3B0532F1"/>
    <w:rsid w:val="3B070E17"/>
    <w:rsid w:val="3B0752BB"/>
    <w:rsid w:val="3B141786"/>
    <w:rsid w:val="3B1C3C75"/>
    <w:rsid w:val="3B1D688D"/>
    <w:rsid w:val="3B286FE0"/>
    <w:rsid w:val="3B4D4FE2"/>
    <w:rsid w:val="3B583D69"/>
    <w:rsid w:val="3B634407"/>
    <w:rsid w:val="3B710987"/>
    <w:rsid w:val="3B732951"/>
    <w:rsid w:val="3B820DE6"/>
    <w:rsid w:val="3BC60CD2"/>
    <w:rsid w:val="3BC96A15"/>
    <w:rsid w:val="3BD50F16"/>
    <w:rsid w:val="3BDA29D0"/>
    <w:rsid w:val="3BF375EE"/>
    <w:rsid w:val="3C017F5D"/>
    <w:rsid w:val="3C4E2A76"/>
    <w:rsid w:val="3C5502A8"/>
    <w:rsid w:val="3C690932"/>
    <w:rsid w:val="3C7050E2"/>
    <w:rsid w:val="3C7249B6"/>
    <w:rsid w:val="3C7B3788"/>
    <w:rsid w:val="3C7E77FF"/>
    <w:rsid w:val="3C850B8E"/>
    <w:rsid w:val="3C860462"/>
    <w:rsid w:val="3C8C30F1"/>
    <w:rsid w:val="3CA860CC"/>
    <w:rsid w:val="3CB90837"/>
    <w:rsid w:val="3CC01BC6"/>
    <w:rsid w:val="3CD21C22"/>
    <w:rsid w:val="3CF26173"/>
    <w:rsid w:val="3D006466"/>
    <w:rsid w:val="3D112421"/>
    <w:rsid w:val="3D193084"/>
    <w:rsid w:val="3D1E68EC"/>
    <w:rsid w:val="3D232155"/>
    <w:rsid w:val="3D2C725B"/>
    <w:rsid w:val="3D7904A5"/>
    <w:rsid w:val="3D7A7FC6"/>
    <w:rsid w:val="3D89020A"/>
    <w:rsid w:val="3D962926"/>
    <w:rsid w:val="3DA212CB"/>
    <w:rsid w:val="3DAA0180"/>
    <w:rsid w:val="3DAE1A1E"/>
    <w:rsid w:val="3DB039E8"/>
    <w:rsid w:val="3DB17760"/>
    <w:rsid w:val="3DC72AE0"/>
    <w:rsid w:val="3DCE0312"/>
    <w:rsid w:val="3DDB3E25"/>
    <w:rsid w:val="3DE25B6C"/>
    <w:rsid w:val="3DF17B5D"/>
    <w:rsid w:val="3E0B6E71"/>
    <w:rsid w:val="3E350391"/>
    <w:rsid w:val="3E3839DE"/>
    <w:rsid w:val="3E524A9F"/>
    <w:rsid w:val="3E676FF3"/>
    <w:rsid w:val="3E76426F"/>
    <w:rsid w:val="3E772758"/>
    <w:rsid w:val="3E834C59"/>
    <w:rsid w:val="3E864749"/>
    <w:rsid w:val="3E886713"/>
    <w:rsid w:val="3E944C27"/>
    <w:rsid w:val="3E952BDE"/>
    <w:rsid w:val="3EB2553E"/>
    <w:rsid w:val="3EBC016B"/>
    <w:rsid w:val="3EC15781"/>
    <w:rsid w:val="3ECD2378"/>
    <w:rsid w:val="3ED25BE0"/>
    <w:rsid w:val="3EDB4A95"/>
    <w:rsid w:val="3EE33949"/>
    <w:rsid w:val="3EF17BED"/>
    <w:rsid w:val="3EF22CD1"/>
    <w:rsid w:val="3EF67B21"/>
    <w:rsid w:val="3F0B4C4E"/>
    <w:rsid w:val="3F161F71"/>
    <w:rsid w:val="3F171845"/>
    <w:rsid w:val="3F1955BD"/>
    <w:rsid w:val="3F1D32FF"/>
    <w:rsid w:val="3F255D10"/>
    <w:rsid w:val="3F4563B2"/>
    <w:rsid w:val="3F656A54"/>
    <w:rsid w:val="3F827606"/>
    <w:rsid w:val="3F9D61EE"/>
    <w:rsid w:val="3FA72BC9"/>
    <w:rsid w:val="3FAA090B"/>
    <w:rsid w:val="3FAD2B55"/>
    <w:rsid w:val="3FBD063E"/>
    <w:rsid w:val="3FC36BDA"/>
    <w:rsid w:val="3FD0283B"/>
    <w:rsid w:val="3FEE6A4A"/>
    <w:rsid w:val="3FFD0A3B"/>
    <w:rsid w:val="400B3158"/>
    <w:rsid w:val="400F1993"/>
    <w:rsid w:val="401A783F"/>
    <w:rsid w:val="40251D40"/>
    <w:rsid w:val="40271F5C"/>
    <w:rsid w:val="402E32EA"/>
    <w:rsid w:val="403F2E01"/>
    <w:rsid w:val="40771707"/>
    <w:rsid w:val="40842F0A"/>
    <w:rsid w:val="40864ED4"/>
    <w:rsid w:val="408A49C4"/>
    <w:rsid w:val="4090365D"/>
    <w:rsid w:val="40957E66"/>
    <w:rsid w:val="409749EB"/>
    <w:rsid w:val="40B90E06"/>
    <w:rsid w:val="40C15F0C"/>
    <w:rsid w:val="40C345DD"/>
    <w:rsid w:val="40D169B8"/>
    <w:rsid w:val="40DC2D46"/>
    <w:rsid w:val="40E1035D"/>
    <w:rsid w:val="410F6C78"/>
    <w:rsid w:val="411424E0"/>
    <w:rsid w:val="412070D7"/>
    <w:rsid w:val="412A3AB2"/>
    <w:rsid w:val="41393CF5"/>
    <w:rsid w:val="416C5E78"/>
    <w:rsid w:val="416E7E42"/>
    <w:rsid w:val="41A75102"/>
    <w:rsid w:val="41AA074E"/>
    <w:rsid w:val="41AF2209"/>
    <w:rsid w:val="41B17D2F"/>
    <w:rsid w:val="41B617E9"/>
    <w:rsid w:val="41BA238F"/>
    <w:rsid w:val="41C23CEA"/>
    <w:rsid w:val="41DB4DAC"/>
    <w:rsid w:val="41DF2AEE"/>
    <w:rsid w:val="41FD2F74"/>
    <w:rsid w:val="42240501"/>
    <w:rsid w:val="42295B17"/>
    <w:rsid w:val="422E312E"/>
    <w:rsid w:val="424B3CDF"/>
    <w:rsid w:val="425828A0"/>
    <w:rsid w:val="42666D6B"/>
    <w:rsid w:val="4290203A"/>
    <w:rsid w:val="429531AD"/>
    <w:rsid w:val="429C453B"/>
    <w:rsid w:val="429F227D"/>
    <w:rsid w:val="42B45D29"/>
    <w:rsid w:val="42B51AA1"/>
    <w:rsid w:val="42CB4E20"/>
    <w:rsid w:val="42DC702D"/>
    <w:rsid w:val="42E4647F"/>
    <w:rsid w:val="42E859D2"/>
    <w:rsid w:val="42FB3958"/>
    <w:rsid w:val="42FC76D0"/>
    <w:rsid w:val="43170066"/>
    <w:rsid w:val="43503578"/>
    <w:rsid w:val="435117C9"/>
    <w:rsid w:val="43670FED"/>
    <w:rsid w:val="4379487C"/>
    <w:rsid w:val="437D79B9"/>
    <w:rsid w:val="43805C0B"/>
    <w:rsid w:val="43923B90"/>
    <w:rsid w:val="439671DC"/>
    <w:rsid w:val="43B92780"/>
    <w:rsid w:val="43D321DE"/>
    <w:rsid w:val="43D67F21"/>
    <w:rsid w:val="43FE1BC4"/>
    <w:rsid w:val="44184095"/>
    <w:rsid w:val="442037B5"/>
    <w:rsid w:val="44242A3A"/>
    <w:rsid w:val="4427252A"/>
    <w:rsid w:val="442944F4"/>
    <w:rsid w:val="442C5D93"/>
    <w:rsid w:val="44305883"/>
    <w:rsid w:val="445A26B0"/>
    <w:rsid w:val="44915BF6"/>
    <w:rsid w:val="44A43B7B"/>
    <w:rsid w:val="44AE0556"/>
    <w:rsid w:val="44CC6C2E"/>
    <w:rsid w:val="44D97CC8"/>
    <w:rsid w:val="44E26451"/>
    <w:rsid w:val="44E81CBA"/>
    <w:rsid w:val="44ED72D0"/>
    <w:rsid w:val="44FF7003"/>
    <w:rsid w:val="4508235C"/>
    <w:rsid w:val="450A60D4"/>
    <w:rsid w:val="45120AE5"/>
    <w:rsid w:val="45131113"/>
    <w:rsid w:val="452D3B70"/>
    <w:rsid w:val="45482758"/>
    <w:rsid w:val="456B28EB"/>
    <w:rsid w:val="456C6BC7"/>
    <w:rsid w:val="456F5F37"/>
    <w:rsid w:val="45877724"/>
    <w:rsid w:val="458B6AB2"/>
    <w:rsid w:val="45AD2F03"/>
    <w:rsid w:val="45CA0992"/>
    <w:rsid w:val="45CA5863"/>
    <w:rsid w:val="45DD5596"/>
    <w:rsid w:val="45EF7078"/>
    <w:rsid w:val="45FC3543"/>
    <w:rsid w:val="46072613"/>
    <w:rsid w:val="460F14C8"/>
    <w:rsid w:val="462250D1"/>
    <w:rsid w:val="46256F3D"/>
    <w:rsid w:val="4631143E"/>
    <w:rsid w:val="4665733A"/>
    <w:rsid w:val="46713F31"/>
    <w:rsid w:val="4674757D"/>
    <w:rsid w:val="468A0DE6"/>
    <w:rsid w:val="46933EA7"/>
    <w:rsid w:val="46A47816"/>
    <w:rsid w:val="46A63BDA"/>
    <w:rsid w:val="46C202E8"/>
    <w:rsid w:val="46CE4EDF"/>
    <w:rsid w:val="46D06EA9"/>
    <w:rsid w:val="46D85D5E"/>
    <w:rsid w:val="46E26BDC"/>
    <w:rsid w:val="46E40E87"/>
    <w:rsid w:val="46E42955"/>
    <w:rsid w:val="46E91D19"/>
    <w:rsid w:val="46EB5A91"/>
    <w:rsid w:val="46F74436"/>
    <w:rsid w:val="46FD57C4"/>
    <w:rsid w:val="46FF153C"/>
    <w:rsid w:val="4707219F"/>
    <w:rsid w:val="470923BB"/>
    <w:rsid w:val="471A0124"/>
    <w:rsid w:val="4723522B"/>
    <w:rsid w:val="47356D0C"/>
    <w:rsid w:val="474358CD"/>
    <w:rsid w:val="47507FEA"/>
    <w:rsid w:val="475E6263"/>
    <w:rsid w:val="476A10AC"/>
    <w:rsid w:val="477B5067"/>
    <w:rsid w:val="47892DC4"/>
    <w:rsid w:val="478A34FC"/>
    <w:rsid w:val="478C37B0"/>
    <w:rsid w:val="47A65E5C"/>
    <w:rsid w:val="47AB6FCE"/>
    <w:rsid w:val="47C10635"/>
    <w:rsid w:val="47C562E2"/>
    <w:rsid w:val="47CA38F8"/>
    <w:rsid w:val="47D227AD"/>
    <w:rsid w:val="47D83CEB"/>
    <w:rsid w:val="47ED75E7"/>
    <w:rsid w:val="480D1A37"/>
    <w:rsid w:val="483B0352"/>
    <w:rsid w:val="48492B7D"/>
    <w:rsid w:val="484B6BDE"/>
    <w:rsid w:val="48561630"/>
    <w:rsid w:val="48671147"/>
    <w:rsid w:val="48684EBF"/>
    <w:rsid w:val="486D24D6"/>
    <w:rsid w:val="487335D5"/>
    <w:rsid w:val="48741AB6"/>
    <w:rsid w:val="48783354"/>
    <w:rsid w:val="488717E9"/>
    <w:rsid w:val="489F2FD7"/>
    <w:rsid w:val="48AE6D76"/>
    <w:rsid w:val="48CC18F2"/>
    <w:rsid w:val="48D250C5"/>
    <w:rsid w:val="48E21116"/>
    <w:rsid w:val="48EA3B26"/>
    <w:rsid w:val="48F0738F"/>
    <w:rsid w:val="48FC21D7"/>
    <w:rsid w:val="492434DC"/>
    <w:rsid w:val="492D2391"/>
    <w:rsid w:val="49325973"/>
    <w:rsid w:val="49351245"/>
    <w:rsid w:val="49357497"/>
    <w:rsid w:val="493C10C7"/>
    <w:rsid w:val="493F3E72"/>
    <w:rsid w:val="49441489"/>
    <w:rsid w:val="494F491F"/>
    <w:rsid w:val="495518E8"/>
    <w:rsid w:val="49647D7D"/>
    <w:rsid w:val="496F0BFB"/>
    <w:rsid w:val="49793828"/>
    <w:rsid w:val="4989333F"/>
    <w:rsid w:val="498D72D3"/>
    <w:rsid w:val="49A308A5"/>
    <w:rsid w:val="49A85EBB"/>
    <w:rsid w:val="49B22896"/>
    <w:rsid w:val="49F11610"/>
    <w:rsid w:val="49F42EAF"/>
    <w:rsid w:val="49F96717"/>
    <w:rsid w:val="4A17094B"/>
    <w:rsid w:val="4A196B3F"/>
    <w:rsid w:val="4A394D65"/>
    <w:rsid w:val="4A527BD5"/>
    <w:rsid w:val="4A595408"/>
    <w:rsid w:val="4A7162AD"/>
    <w:rsid w:val="4A761B16"/>
    <w:rsid w:val="4A8E50B1"/>
    <w:rsid w:val="4A946440"/>
    <w:rsid w:val="4A987CDE"/>
    <w:rsid w:val="4AA06B93"/>
    <w:rsid w:val="4AB23E4B"/>
    <w:rsid w:val="4AB67D9A"/>
    <w:rsid w:val="4AC24D5B"/>
    <w:rsid w:val="4AE7656F"/>
    <w:rsid w:val="4B047121"/>
    <w:rsid w:val="4B0E7AA6"/>
    <w:rsid w:val="4B101F6A"/>
    <w:rsid w:val="4B162612"/>
    <w:rsid w:val="4B4B11F4"/>
    <w:rsid w:val="4B517E8D"/>
    <w:rsid w:val="4B69167A"/>
    <w:rsid w:val="4B7342A7"/>
    <w:rsid w:val="4B7C7600"/>
    <w:rsid w:val="4B7D6ED4"/>
    <w:rsid w:val="4B895879"/>
    <w:rsid w:val="4B8C08D1"/>
    <w:rsid w:val="4B9D30D2"/>
    <w:rsid w:val="4BAD5A0B"/>
    <w:rsid w:val="4BB30D0B"/>
    <w:rsid w:val="4BC6087B"/>
    <w:rsid w:val="4BCB40E3"/>
    <w:rsid w:val="4BEA27BB"/>
    <w:rsid w:val="4BF93791"/>
    <w:rsid w:val="4C066EC9"/>
    <w:rsid w:val="4C0A0767"/>
    <w:rsid w:val="4C1C049B"/>
    <w:rsid w:val="4C27576E"/>
    <w:rsid w:val="4C431ECB"/>
    <w:rsid w:val="4C633D3F"/>
    <w:rsid w:val="4C776B90"/>
    <w:rsid w:val="4C902795"/>
    <w:rsid w:val="4C9149E5"/>
    <w:rsid w:val="4CA54934"/>
    <w:rsid w:val="4CB30DFF"/>
    <w:rsid w:val="4CC01E3B"/>
    <w:rsid w:val="4CE4532B"/>
    <w:rsid w:val="4CEF2A53"/>
    <w:rsid w:val="4CF3569F"/>
    <w:rsid w:val="4D106251"/>
    <w:rsid w:val="4D275349"/>
    <w:rsid w:val="4D297313"/>
    <w:rsid w:val="4D341814"/>
    <w:rsid w:val="4D4001B9"/>
    <w:rsid w:val="4D461C73"/>
    <w:rsid w:val="4D6E2F78"/>
    <w:rsid w:val="4D721765"/>
    <w:rsid w:val="4D8E53C8"/>
    <w:rsid w:val="4D9C5D37"/>
    <w:rsid w:val="4DF07E31"/>
    <w:rsid w:val="4E1458CD"/>
    <w:rsid w:val="4E157897"/>
    <w:rsid w:val="4E2B2C17"/>
    <w:rsid w:val="4E347D1E"/>
    <w:rsid w:val="4E355844"/>
    <w:rsid w:val="4E3B72FE"/>
    <w:rsid w:val="4E41068C"/>
    <w:rsid w:val="4E4361B3"/>
    <w:rsid w:val="4E473EF5"/>
    <w:rsid w:val="4E47556D"/>
    <w:rsid w:val="4E6879C7"/>
    <w:rsid w:val="4E796078"/>
    <w:rsid w:val="4E7E42AE"/>
    <w:rsid w:val="4E802F63"/>
    <w:rsid w:val="4E816CDB"/>
    <w:rsid w:val="4E8373B9"/>
    <w:rsid w:val="4E8F13F8"/>
    <w:rsid w:val="4EB96475"/>
    <w:rsid w:val="4EC60B02"/>
    <w:rsid w:val="4ECA68D4"/>
    <w:rsid w:val="4ED137BE"/>
    <w:rsid w:val="4ED908C5"/>
    <w:rsid w:val="4EE77937"/>
    <w:rsid w:val="4F0A0A7E"/>
    <w:rsid w:val="4F0F2539"/>
    <w:rsid w:val="4F1518E3"/>
    <w:rsid w:val="4F1B712F"/>
    <w:rsid w:val="4F244236"/>
    <w:rsid w:val="4F275AD4"/>
    <w:rsid w:val="4F365D17"/>
    <w:rsid w:val="4F381A8F"/>
    <w:rsid w:val="4F4F0B87"/>
    <w:rsid w:val="4F55619D"/>
    <w:rsid w:val="4F6939F7"/>
    <w:rsid w:val="4F6C34E7"/>
    <w:rsid w:val="4F781E8C"/>
    <w:rsid w:val="4F8155BD"/>
    <w:rsid w:val="4F8545A9"/>
    <w:rsid w:val="4F870321"/>
    <w:rsid w:val="4F9547EC"/>
    <w:rsid w:val="4FA113E3"/>
    <w:rsid w:val="4FB07878"/>
    <w:rsid w:val="4FC275AB"/>
    <w:rsid w:val="4FCE41A2"/>
    <w:rsid w:val="4FD95020"/>
    <w:rsid w:val="4FDA2B47"/>
    <w:rsid w:val="4FDC066D"/>
    <w:rsid w:val="4FE85264"/>
    <w:rsid w:val="4FFA6D45"/>
    <w:rsid w:val="4FFD05E3"/>
    <w:rsid w:val="501145E2"/>
    <w:rsid w:val="501D5EB6"/>
    <w:rsid w:val="502D0EC8"/>
    <w:rsid w:val="504B75A0"/>
    <w:rsid w:val="50546455"/>
    <w:rsid w:val="50575F45"/>
    <w:rsid w:val="507C1E50"/>
    <w:rsid w:val="50970A38"/>
    <w:rsid w:val="509C598C"/>
    <w:rsid w:val="50A53155"/>
    <w:rsid w:val="50A56CB1"/>
    <w:rsid w:val="50B415EA"/>
    <w:rsid w:val="50B43398"/>
    <w:rsid w:val="50C35389"/>
    <w:rsid w:val="50D94BAC"/>
    <w:rsid w:val="50E517A3"/>
    <w:rsid w:val="50E70D91"/>
    <w:rsid w:val="50E7376D"/>
    <w:rsid w:val="50F32112"/>
    <w:rsid w:val="51024103"/>
    <w:rsid w:val="510B4255"/>
    <w:rsid w:val="5119144D"/>
    <w:rsid w:val="5119769F"/>
    <w:rsid w:val="511F2F07"/>
    <w:rsid w:val="512C73D2"/>
    <w:rsid w:val="51330760"/>
    <w:rsid w:val="513A1AEF"/>
    <w:rsid w:val="513D513B"/>
    <w:rsid w:val="51615C1A"/>
    <w:rsid w:val="51623003"/>
    <w:rsid w:val="516650CC"/>
    <w:rsid w:val="51694182"/>
    <w:rsid w:val="5181771E"/>
    <w:rsid w:val="51856AE2"/>
    <w:rsid w:val="518965D2"/>
    <w:rsid w:val="518A40F8"/>
    <w:rsid w:val="519B6306"/>
    <w:rsid w:val="51B3364F"/>
    <w:rsid w:val="51B353FD"/>
    <w:rsid w:val="51CB2747"/>
    <w:rsid w:val="51E25CE3"/>
    <w:rsid w:val="51E27A91"/>
    <w:rsid w:val="51E60AEB"/>
    <w:rsid w:val="51EB2DE9"/>
    <w:rsid w:val="51F31C9E"/>
    <w:rsid w:val="51F55A16"/>
    <w:rsid w:val="51FD16F6"/>
    <w:rsid w:val="520A715F"/>
    <w:rsid w:val="521045FE"/>
    <w:rsid w:val="52324DF9"/>
    <w:rsid w:val="523601F3"/>
    <w:rsid w:val="5237602E"/>
    <w:rsid w:val="52416EAD"/>
    <w:rsid w:val="52421C4A"/>
    <w:rsid w:val="526B217C"/>
    <w:rsid w:val="52770B21"/>
    <w:rsid w:val="52796647"/>
    <w:rsid w:val="529824F8"/>
    <w:rsid w:val="52A336C4"/>
    <w:rsid w:val="52A42369"/>
    <w:rsid w:val="52A631B4"/>
    <w:rsid w:val="52C11D9C"/>
    <w:rsid w:val="52C5363A"/>
    <w:rsid w:val="52D25D57"/>
    <w:rsid w:val="52D7336D"/>
    <w:rsid w:val="52E02222"/>
    <w:rsid w:val="52E55A8A"/>
    <w:rsid w:val="52E8648C"/>
    <w:rsid w:val="530E3233"/>
    <w:rsid w:val="53126652"/>
    <w:rsid w:val="53177C0E"/>
    <w:rsid w:val="53195734"/>
    <w:rsid w:val="531D3476"/>
    <w:rsid w:val="53312A7E"/>
    <w:rsid w:val="537806AC"/>
    <w:rsid w:val="538C23AA"/>
    <w:rsid w:val="53AA2830"/>
    <w:rsid w:val="53B65679"/>
    <w:rsid w:val="53C30570"/>
    <w:rsid w:val="53D123EB"/>
    <w:rsid w:val="53D53D51"/>
    <w:rsid w:val="54085ED4"/>
    <w:rsid w:val="540B7773"/>
    <w:rsid w:val="540D34EB"/>
    <w:rsid w:val="54102FDB"/>
    <w:rsid w:val="54176117"/>
    <w:rsid w:val="541A291A"/>
    <w:rsid w:val="541D74A6"/>
    <w:rsid w:val="5428123A"/>
    <w:rsid w:val="545540BA"/>
    <w:rsid w:val="545A6004"/>
    <w:rsid w:val="54604B24"/>
    <w:rsid w:val="5463135D"/>
    <w:rsid w:val="546323E6"/>
    <w:rsid w:val="546E385E"/>
    <w:rsid w:val="5486329D"/>
    <w:rsid w:val="54C0297C"/>
    <w:rsid w:val="54C067AF"/>
    <w:rsid w:val="54C673AD"/>
    <w:rsid w:val="54DC5802"/>
    <w:rsid w:val="54E56216"/>
    <w:rsid w:val="54E57FC4"/>
    <w:rsid w:val="54F9581D"/>
    <w:rsid w:val="55195EBF"/>
    <w:rsid w:val="551C775D"/>
    <w:rsid w:val="553C1274"/>
    <w:rsid w:val="5540169E"/>
    <w:rsid w:val="554C1C7A"/>
    <w:rsid w:val="55596B42"/>
    <w:rsid w:val="555B0286"/>
    <w:rsid w:val="5579695E"/>
    <w:rsid w:val="559F4616"/>
    <w:rsid w:val="55A76B5F"/>
    <w:rsid w:val="55AD03B6"/>
    <w:rsid w:val="55C0458D"/>
    <w:rsid w:val="55C0633B"/>
    <w:rsid w:val="55C93441"/>
    <w:rsid w:val="55CA33E4"/>
    <w:rsid w:val="55D1679A"/>
    <w:rsid w:val="55D77D2D"/>
    <w:rsid w:val="55F04E72"/>
    <w:rsid w:val="55FF6E63"/>
    <w:rsid w:val="562B40FC"/>
    <w:rsid w:val="565A678F"/>
    <w:rsid w:val="56625644"/>
    <w:rsid w:val="56821842"/>
    <w:rsid w:val="56837A94"/>
    <w:rsid w:val="56927CD7"/>
    <w:rsid w:val="569E667C"/>
    <w:rsid w:val="56A619D5"/>
    <w:rsid w:val="56A872DD"/>
    <w:rsid w:val="56AB6FEB"/>
    <w:rsid w:val="56B7773E"/>
    <w:rsid w:val="56BC2FA6"/>
    <w:rsid w:val="56C41E5B"/>
    <w:rsid w:val="56D06A51"/>
    <w:rsid w:val="56E36785"/>
    <w:rsid w:val="56E46059"/>
    <w:rsid w:val="56EA7F75"/>
    <w:rsid w:val="56ED13B1"/>
    <w:rsid w:val="57032983"/>
    <w:rsid w:val="570672F6"/>
    <w:rsid w:val="57122BC6"/>
    <w:rsid w:val="57144B90"/>
    <w:rsid w:val="572D7A00"/>
    <w:rsid w:val="57315742"/>
    <w:rsid w:val="57346FE0"/>
    <w:rsid w:val="57415259"/>
    <w:rsid w:val="57560D05"/>
    <w:rsid w:val="57601B83"/>
    <w:rsid w:val="57633422"/>
    <w:rsid w:val="576C677A"/>
    <w:rsid w:val="578D049F"/>
    <w:rsid w:val="57996E43"/>
    <w:rsid w:val="57A557E8"/>
    <w:rsid w:val="57AA1051"/>
    <w:rsid w:val="57AA2DFF"/>
    <w:rsid w:val="57D32355"/>
    <w:rsid w:val="57D83214"/>
    <w:rsid w:val="57E74053"/>
    <w:rsid w:val="57E75E01"/>
    <w:rsid w:val="57EA769F"/>
    <w:rsid w:val="57FC5D21"/>
    <w:rsid w:val="580F1057"/>
    <w:rsid w:val="58150BC0"/>
    <w:rsid w:val="581B443E"/>
    <w:rsid w:val="581B5AAA"/>
    <w:rsid w:val="581B6DC4"/>
    <w:rsid w:val="581D1822"/>
    <w:rsid w:val="58201313"/>
    <w:rsid w:val="582E15F3"/>
    <w:rsid w:val="583059FA"/>
    <w:rsid w:val="58306D10"/>
    <w:rsid w:val="583D0117"/>
    <w:rsid w:val="58474AF1"/>
    <w:rsid w:val="584F162A"/>
    <w:rsid w:val="58507E4A"/>
    <w:rsid w:val="58580AAD"/>
    <w:rsid w:val="586E6522"/>
    <w:rsid w:val="58711EEA"/>
    <w:rsid w:val="587A4EC7"/>
    <w:rsid w:val="588D4BFA"/>
    <w:rsid w:val="58977827"/>
    <w:rsid w:val="58B33F35"/>
    <w:rsid w:val="58BA1767"/>
    <w:rsid w:val="58C61EBA"/>
    <w:rsid w:val="58D36385"/>
    <w:rsid w:val="58D8399B"/>
    <w:rsid w:val="58ED4F64"/>
    <w:rsid w:val="58F06F37"/>
    <w:rsid w:val="58FA6008"/>
    <w:rsid w:val="59084281"/>
    <w:rsid w:val="59173225"/>
    <w:rsid w:val="5919648E"/>
    <w:rsid w:val="593B28A8"/>
    <w:rsid w:val="594D6137"/>
    <w:rsid w:val="595E26A4"/>
    <w:rsid w:val="5966544B"/>
    <w:rsid w:val="597E4543"/>
    <w:rsid w:val="598C3104"/>
    <w:rsid w:val="59927FEE"/>
    <w:rsid w:val="59AA453F"/>
    <w:rsid w:val="59AF6DF2"/>
    <w:rsid w:val="59C20154"/>
    <w:rsid w:val="59C363FA"/>
    <w:rsid w:val="59DD74BB"/>
    <w:rsid w:val="59F667CF"/>
    <w:rsid w:val="5A1D0200"/>
    <w:rsid w:val="5A386DE8"/>
    <w:rsid w:val="5A494B51"/>
    <w:rsid w:val="5A511C57"/>
    <w:rsid w:val="5A601E9A"/>
    <w:rsid w:val="5A623E64"/>
    <w:rsid w:val="5A6574B1"/>
    <w:rsid w:val="5A6C083F"/>
    <w:rsid w:val="5A76346C"/>
    <w:rsid w:val="5A896678"/>
    <w:rsid w:val="5A984327"/>
    <w:rsid w:val="5A9A35FE"/>
    <w:rsid w:val="5AC266B1"/>
    <w:rsid w:val="5AD7215D"/>
    <w:rsid w:val="5AD92379"/>
    <w:rsid w:val="5AE12FDB"/>
    <w:rsid w:val="5AFC6067"/>
    <w:rsid w:val="5B046CCA"/>
    <w:rsid w:val="5B070568"/>
    <w:rsid w:val="5B0B1E06"/>
    <w:rsid w:val="5B0E7B48"/>
    <w:rsid w:val="5B152C85"/>
    <w:rsid w:val="5B4B2B4A"/>
    <w:rsid w:val="5B4D68C3"/>
    <w:rsid w:val="5B5B2F38"/>
    <w:rsid w:val="5B667984"/>
    <w:rsid w:val="5B743E4F"/>
    <w:rsid w:val="5B7D3C8A"/>
    <w:rsid w:val="5B8027F4"/>
    <w:rsid w:val="5B914A01"/>
    <w:rsid w:val="5B9A0FAF"/>
    <w:rsid w:val="5BA34735"/>
    <w:rsid w:val="5BA364E3"/>
    <w:rsid w:val="5BAB7688"/>
    <w:rsid w:val="5BB73D3C"/>
    <w:rsid w:val="5BC56459"/>
    <w:rsid w:val="5BD32D6E"/>
    <w:rsid w:val="5BD963A8"/>
    <w:rsid w:val="5C0476A0"/>
    <w:rsid w:val="5C0D1BAE"/>
    <w:rsid w:val="5C125416"/>
    <w:rsid w:val="5C18017C"/>
    <w:rsid w:val="5C1E3DBB"/>
    <w:rsid w:val="5C2018E1"/>
    <w:rsid w:val="5C2238AB"/>
    <w:rsid w:val="5C25514A"/>
    <w:rsid w:val="5C277114"/>
    <w:rsid w:val="5C4001D5"/>
    <w:rsid w:val="5C401F83"/>
    <w:rsid w:val="5C5B3495"/>
    <w:rsid w:val="5C763BF7"/>
    <w:rsid w:val="5C7A5495"/>
    <w:rsid w:val="5C801EB9"/>
    <w:rsid w:val="5C8E7193"/>
    <w:rsid w:val="5CA16EC6"/>
    <w:rsid w:val="5CA42512"/>
    <w:rsid w:val="5CA50038"/>
    <w:rsid w:val="5CBA7F88"/>
    <w:rsid w:val="5CBF559E"/>
    <w:rsid w:val="5CC44962"/>
    <w:rsid w:val="5CC91F79"/>
    <w:rsid w:val="5CDC7EFE"/>
    <w:rsid w:val="5CE2128D"/>
    <w:rsid w:val="5CED3EB9"/>
    <w:rsid w:val="5CF60894"/>
    <w:rsid w:val="5D1256CE"/>
    <w:rsid w:val="5D323FC2"/>
    <w:rsid w:val="5D59154F"/>
    <w:rsid w:val="5D5A7075"/>
    <w:rsid w:val="5D6121B1"/>
    <w:rsid w:val="5D6972B8"/>
    <w:rsid w:val="5D72616D"/>
    <w:rsid w:val="5D7E7207"/>
    <w:rsid w:val="5D8440F2"/>
    <w:rsid w:val="5DAD53F7"/>
    <w:rsid w:val="5DDE7CA6"/>
    <w:rsid w:val="5DE05449"/>
    <w:rsid w:val="5E005E6E"/>
    <w:rsid w:val="5E0A2849"/>
    <w:rsid w:val="5E0D40E7"/>
    <w:rsid w:val="5E1C257C"/>
    <w:rsid w:val="5E331DA0"/>
    <w:rsid w:val="5E4044BD"/>
    <w:rsid w:val="5E736640"/>
    <w:rsid w:val="5E7D301B"/>
    <w:rsid w:val="5EA04F5B"/>
    <w:rsid w:val="5EBA426F"/>
    <w:rsid w:val="5EE74938"/>
    <w:rsid w:val="5EE906B0"/>
    <w:rsid w:val="5EEE5CC7"/>
    <w:rsid w:val="5EF77271"/>
    <w:rsid w:val="5EFD0600"/>
    <w:rsid w:val="5F047298"/>
    <w:rsid w:val="5F0D425F"/>
    <w:rsid w:val="5F1A2F60"/>
    <w:rsid w:val="5F37766E"/>
    <w:rsid w:val="5F3C5DBB"/>
    <w:rsid w:val="5F3E6C4E"/>
    <w:rsid w:val="5F441D8B"/>
    <w:rsid w:val="5F447FDD"/>
    <w:rsid w:val="5F457F02"/>
    <w:rsid w:val="5F465B03"/>
    <w:rsid w:val="5F6B7317"/>
    <w:rsid w:val="5F751F44"/>
    <w:rsid w:val="5F8108E9"/>
    <w:rsid w:val="5F8B5C0B"/>
    <w:rsid w:val="5F942D12"/>
    <w:rsid w:val="5F9A5E4E"/>
    <w:rsid w:val="5FB76A00"/>
    <w:rsid w:val="5FBD4096"/>
    <w:rsid w:val="5FC36BB8"/>
    <w:rsid w:val="5FDB26EF"/>
    <w:rsid w:val="5FDC6467"/>
    <w:rsid w:val="5FEB66AA"/>
    <w:rsid w:val="5FFD3E43"/>
    <w:rsid w:val="5FFE63DD"/>
    <w:rsid w:val="60002155"/>
    <w:rsid w:val="601E438A"/>
    <w:rsid w:val="60261490"/>
    <w:rsid w:val="602A5424"/>
    <w:rsid w:val="602F6597"/>
    <w:rsid w:val="60307A7E"/>
    <w:rsid w:val="60353F9F"/>
    <w:rsid w:val="60365B77"/>
    <w:rsid w:val="605E0C2A"/>
    <w:rsid w:val="606F1089"/>
    <w:rsid w:val="60730B79"/>
    <w:rsid w:val="60A56859"/>
    <w:rsid w:val="60B8658C"/>
    <w:rsid w:val="60BD1DF5"/>
    <w:rsid w:val="60BF5B6D"/>
    <w:rsid w:val="60DD2497"/>
    <w:rsid w:val="60EA0710"/>
    <w:rsid w:val="60EE0200"/>
    <w:rsid w:val="60F31CBA"/>
    <w:rsid w:val="61090751"/>
    <w:rsid w:val="612C6F7A"/>
    <w:rsid w:val="613025C6"/>
    <w:rsid w:val="61330309"/>
    <w:rsid w:val="61381225"/>
    <w:rsid w:val="614918DA"/>
    <w:rsid w:val="614B7400"/>
    <w:rsid w:val="615362B5"/>
    <w:rsid w:val="615C73CE"/>
    <w:rsid w:val="616404C2"/>
    <w:rsid w:val="6166248C"/>
    <w:rsid w:val="617D3332"/>
    <w:rsid w:val="618741B1"/>
    <w:rsid w:val="618D5C6B"/>
    <w:rsid w:val="619E7F4D"/>
    <w:rsid w:val="61A44D62"/>
    <w:rsid w:val="61A62889"/>
    <w:rsid w:val="61AE064F"/>
    <w:rsid w:val="61D218D0"/>
    <w:rsid w:val="61FA5617"/>
    <w:rsid w:val="62143C96"/>
    <w:rsid w:val="62150535"/>
    <w:rsid w:val="62155CCB"/>
    <w:rsid w:val="621B4377"/>
    <w:rsid w:val="6224402D"/>
    <w:rsid w:val="622540F5"/>
    <w:rsid w:val="623065F6"/>
    <w:rsid w:val="623C143F"/>
    <w:rsid w:val="623E6F65"/>
    <w:rsid w:val="62465E1A"/>
    <w:rsid w:val="62516C98"/>
    <w:rsid w:val="62586279"/>
    <w:rsid w:val="6267026A"/>
    <w:rsid w:val="62744735"/>
    <w:rsid w:val="627B0B6C"/>
    <w:rsid w:val="62A74B0A"/>
    <w:rsid w:val="62C03E1E"/>
    <w:rsid w:val="62CC27C3"/>
    <w:rsid w:val="62CC4571"/>
    <w:rsid w:val="62CE02E9"/>
    <w:rsid w:val="62D81168"/>
    <w:rsid w:val="62E35794"/>
    <w:rsid w:val="62EA0E9B"/>
    <w:rsid w:val="62F04F86"/>
    <w:rsid w:val="62FB4E56"/>
    <w:rsid w:val="62FF4946"/>
    <w:rsid w:val="630006BE"/>
    <w:rsid w:val="630C7063"/>
    <w:rsid w:val="631303F2"/>
    <w:rsid w:val="63155F18"/>
    <w:rsid w:val="63365E8E"/>
    <w:rsid w:val="633A597E"/>
    <w:rsid w:val="63400ABB"/>
    <w:rsid w:val="634C5A3F"/>
    <w:rsid w:val="635307EE"/>
    <w:rsid w:val="63676048"/>
    <w:rsid w:val="636C365E"/>
    <w:rsid w:val="639F3A33"/>
    <w:rsid w:val="63E90255"/>
    <w:rsid w:val="63E93745"/>
    <w:rsid w:val="63EA73A4"/>
    <w:rsid w:val="63F83144"/>
    <w:rsid w:val="64061D04"/>
    <w:rsid w:val="641066DF"/>
    <w:rsid w:val="641554D4"/>
    <w:rsid w:val="641B57B0"/>
    <w:rsid w:val="642A77A1"/>
    <w:rsid w:val="64482933"/>
    <w:rsid w:val="646662F5"/>
    <w:rsid w:val="646D768E"/>
    <w:rsid w:val="648F3AA8"/>
    <w:rsid w:val="64942E6C"/>
    <w:rsid w:val="649C61C5"/>
    <w:rsid w:val="64B90B25"/>
    <w:rsid w:val="64C01EB3"/>
    <w:rsid w:val="64C23E7D"/>
    <w:rsid w:val="64C67A69"/>
    <w:rsid w:val="64CF0348"/>
    <w:rsid w:val="64DE67DD"/>
    <w:rsid w:val="64E07E49"/>
    <w:rsid w:val="64E5191A"/>
    <w:rsid w:val="64E831B8"/>
    <w:rsid w:val="64EA33D4"/>
    <w:rsid w:val="64F25DE5"/>
    <w:rsid w:val="64F46001"/>
    <w:rsid w:val="64F63B27"/>
    <w:rsid w:val="65055B18"/>
    <w:rsid w:val="650A5824"/>
    <w:rsid w:val="650C334B"/>
    <w:rsid w:val="65102E3B"/>
    <w:rsid w:val="651E4E2C"/>
    <w:rsid w:val="652E32C1"/>
    <w:rsid w:val="65384140"/>
    <w:rsid w:val="653D52B2"/>
    <w:rsid w:val="655B398A"/>
    <w:rsid w:val="655B7E2E"/>
    <w:rsid w:val="65644F35"/>
    <w:rsid w:val="657D5FF6"/>
    <w:rsid w:val="6598698C"/>
    <w:rsid w:val="659A3EAA"/>
    <w:rsid w:val="65B37C6A"/>
    <w:rsid w:val="65BC08CD"/>
    <w:rsid w:val="65BC6B1F"/>
    <w:rsid w:val="65C07C91"/>
    <w:rsid w:val="65DA1161"/>
    <w:rsid w:val="660364FC"/>
    <w:rsid w:val="66044022"/>
    <w:rsid w:val="660A5ADC"/>
    <w:rsid w:val="660E6C4E"/>
    <w:rsid w:val="661F2C0A"/>
    <w:rsid w:val="66212E26"/>
    <w:rsid w:val="662270C4"/>
    <w:rsid w:val="66233125"/>
    <w:rsid w:val="66291CDA"/>
    <w:rsid w:val="662E109F"/>
    <w:rsid w:val="663E5786"/>
    <w:rsid w:val="66524D8D"/>
    <w:rsid w:val="665705F5"/>
    <w:rsid w:val="665A1E94"/>
    <w:rsid w:val="66612AFE"/>
    <w:rsid w:val="666351EC"/>
    <w:rsid w:val="66650F64"/>
    <w:rsid w:val="667411A7"/>
    <w:rsid w:val="66AF0431"/>
    <w:rsid w:val="66C51A03"/>
    <w:rsid w:val="66C7577B"/>
    <w:rsid w:val="66CA526B"/>
    <w:rsid w:val="66DE4873"/>
    <w:rsid w:val="66EC6F90"/>
    <w:rsid w:val="66ED0F5A"/>
    <w:rsid w:val="66EF6A80"/>
    <w:rsid w:val="66F12F5C"/>
    <w:rsid w:val="67087B42"/>
    <w:rsid w:val="670D5158"/>
    <w:rsid w:val="670F2C7E"/>
    <w:rsid w:val="67204E8B"/>
    <w:rsid w:val="67220C03"/>
    <w:rsid w:val="67256946"/>
    <w:rsid w:val="672F3320"/>
    <w:rsid w:val="6739419F"/>
    <w:rsid w:val="673A2BDA"/>
    <w:rsid w:val="673E5311"/>
    <w:rsid w:val="673F17B5"/>
    <w:rsid w:val="67401089"/>
    <w:rsid w:val="674072DB"/>
    <w:rsid w:val="67486190"/>
    <w:rsid w:val="674D37A6"/>
    <w:rsid w:val="67694A84"/>
    <w:rsid w:val="677759B2"/>
    <w:rsid w:val="677F6056"/>
    <w:rsid w:val="67A02BD4"/>
    <w:rsid w:val="67A21D44"/>
    <w:rsid w:val="67AD6FA5"/>
    <w:rsid w:val="67C73559"/>
    <w:rsid w:val="68012F0F"/>
    <w:rsid w:val="68064081"/>
    <w:rsid w:val="68074AB3"/>
    <w:rsid w:val="6826397D"/>
    <w:rsid w:val="682A2E18"/>
    <w:rsid w:val="68394457"/>
    <w:rsid w:val="683F57E5"/>
    <w:rsid w:val="686D5EAE"/>
    <w:rsid w:val="688A4CB2"/>
    <w:rsid w:val="68921DB9"/>
    <w:rsid w:val="689D3E7A"/>
    <w:rsid w:val="689E075E"/>
    <w:rsid w:val="68EA39A3"/>
    <w:rsid w:val="68F71C1C"/>
    <w:rsid w:val="69200174"/>
    <w:rsid w:val="6922313D"/>
    <w:rsid w:val="692E11B5"/>
    <w:rsid w:val="69393611"/>
    <w:rsid w:val="693E3CEF"/>
    <w:rsid w:val="698536CB"/>
    <w:rsid w:val="699658D9"/>
    <w:rsid w:val="69990F25"/>
    <w:rsid w:val="69A51FDE"/>
    <w:rsid w:val="69B12712"/>
    <w:rsid w:val="69B813AB"/>
    <w:rsid w:val="69B96AF5"/>
    <w:rsid w:val="69D226BD"/>
    <w:rsid w:val="69E14DA6"/>
    <w:rsid w:val="69E44896"/>
    <w:rsid w:val="69EB79D2"/>
    <w:rsid w:val="69EE3154"/>
    <w:rsid w:val="69FF6FDA"/>
    <w:rsid w:val="6A0942FC"/>
    <w:rsid w:val="6A1862EE"/>
    <w:rsid w:val="6A2B7301"/>
    <w:rsid w:val="6A445335"/>
    <w:rsid w:val="6A6432E1"/>
    <w:rsid w:val="6A6634FD"/>
    <w:rsid w:val="6A7554EE"/>
    <w:rsid w:val="6A773014"/>
    <w:rsid w:val="6A9C2A7B"/>
    <w:rsid w:val="6AA33E09"/>
    <w:rsid w:val="6AA858C3"/>
    <w:rsid w:val="6AB9362D"/>
    <w:rsid w:val="6AB97AD1"/>
    <w:rsid w:val="6AD867D9"/>
    <w:rsid w:val="6ADC556D"/>
    <w:rsid w:val="6B196A05"/>
    <w:rsid w:val="6B221EFB"/>
    <w:rsid w:val="6B317667"/>
    <w:rsid w:val="6B4C44A1"/>
    <w:rsid w:val="6B52582F"/>
    <w:rsid w:val="6B5415A7"/>
    <w:rsid w:val="6B59096C"/>
    <w:rsid w:val="6B601CFA"/>
    <w:rsid w:val="6B6F4633"/>
    <w:rsid w:val="6B7D09BD"/>
    <w:rsid w:val="6B851761"/>
    <w:rsid w:val="6B855C05"/>
    <w:rsid w:val="6B910106"/>
    <w:rsid w:val="6B985938"/>
    <w:rsid w:val="6BA0733A"/>
    <w:rsid w:val="6BAC4F3F"/>
    <w:rsid w:val="6BAE57F3"/>
    <w:rsid w:val="6BCE3108"/>
    <w:rsid w:val="6BCF0C2E"/>
    <w:rsid w:val="6BDD334B"/>
    <w:rsid w:val="6BE96194"/>
    <w:rsid w:val="6BE97F42"/>
    <w:rsid w:val="6BED4C41"/>
    <w:rsid w:val="6BFD579B"/>
    <w:rsid w:val="6C16685D"/>
    <w:rsid w:val="6C2C42D2"/>
    <w:rsid w:val="6C2E004A"/>
    <w:rsid w:val="6C3C4515"/>
    <w:rsid w:val="6C467142"/>
    <w:rsid w:val="6C473D8B"/>
    <w:rsid w:val="6C661592"/>
    <w:rsid w:val="6C6D2C2B"/>
    <w:rsid w:val="6C705F6D"/>
    <w:rsid w:val="6C755C79"/>
    <w:rsid w:val="6C891725"/>
    <w:rsid w:val="6C986C3E"/>
    <w:rsid w:val="6C9E6F7E"/>
    <w:rsid w:val="6CA36342"/>
    <w:rsid w:val="6CA87DFD"/>
    <w:rsid w:val="6CCB5899"/>
    <w:rsid w:val="6CDA7FDD"/>
    <w:rsid w:val="6CDE55CC"/>
    <w:rsid w:val="6CED1CB3"/>
    <w:rsid w:val="6D0837C5"/>
    <w:rsid w:val="6D084E6E"/>
    <w:rsid w:val="6D194857"/>
    <w:rsid w:val="6D247795"/>
    <w:rsid w:val="6D3E606B"/>
    <w:rsid w:val="6D473593"/>
    <w:rsid w:val="6D5835D1"/>
    <w:rsid w:val="6D5910F7"/>
    <w:rsid w:val="6D65184A"/>
    <w:rsid w:val="6D656628"/>
    <w:rsid w:val="6D725D15"/>
    <w:rsid w:val="6D800432"/>
    <w:rsid w:val="6D8343C6"/>
    <w:rsid w:val="6DC742B3"/>
    <w:rsid w:val="6DD10C8D"/>
    <w:rsid w:val="6DD8201C"/>
    <w:rsid w:val="6DD95C8D"/>
    <w:rsid w:val="6DDB1B0C"/>
    <w:rsid w:val="6DE44E65"/>
    <w:rsid w:val="6DF17581"/>
    <w:rsid w:val="6DF332FA"/>
    <w:rsid w:val="6DFB5D0A"/>
    <w:rsid w:val="6E005A16"/>
    <w:rsid w:val="6E191A46"/>
    <w:rsid w:val="6E290AC9"/>
    <w:rsid w:val="6E407BC1"/>
    <w:rsid w:val="6E657628"/>
    <w:rsid w:val="6E7A30D3"/>
    <w:rsid w:val="6E900B48"/>
    <w:rsid w:val="6EA87715"/>
    <w:rsid w:val="6EAB7730"/>
    <w:rsid w:val="6EBC7B8F"/>
    <w:rsid w:val="6EDE7B06"/>
    <w:rsid w:val="6F0F4163"/>
    <w:rsid w:val="6F213E96"/>
    <w:rsid w:val="6F2179F2"/>
    <w:rsid w:val="6F2474E3"/>
    <w:rsid w:val="6F2E3EBD"/>
    <w:rsid w:val="6F307C36"/>
    <w:rsid w:val="6F347726"/>
    <w:rsid w:val="6F433E0D"/>
    <w:rsid w:val="6F481423"/>
    <w:rsid w:val="6F563B40"/>
    <w:rsid w:val="6F5B73A8"/>
    <w:rsid w:val="6F5E0C47"/>
    <w:rsid w:val="6F6C3363"/>
    <w:rsid w:val="6F6D0E8A"/>
    <w:rsid w:val="6F7044D6"/>
    <w:rsid w:val="6FAB47C2"/>
    <w:rsid w:val="6FC53D14"/>
    <w:rsid w:val="6FD26F3F"/>
    <w:rsid w:val="6FD64C81"/>
    <w:rsid w:val="6FF3138F"/>
    <w:rsid w:val="70052E70"/>
    <w:rsid w:val="701E2184"/>
    <w:rsid w:val="70311EB7"/>
    <w:rsid w:val="70384FF4"/>
    <w:rsid w:val="703D085C"/>
    <w:rsid w:val="704936A5"/>
    <w:rsid w:val="70494955"/>
    <w:rsid w:val="705160B5"/>
    <w:rsid w:val="70544933"/>
    <w:rsid w:val="70756248"/>
    <w:rsid w:val="70785D38"/>
    <w:rsid w:val="707A560C"/>
    <w:rsid w:val="70A46B2D"/>
    <w:rsid w:val="70A64653"/>
    <w:rsid w:val="70AB1B08"/>
    <w:rsid w:val="70AC7790"/>
    <w:rsid w:val="70B14DA6"/>
    <w:rsid w:val="70B56644"/>
    <w:rsid w:val="70BA3C5B"/>
    <w:rsid w:val="70C96AF3"/>
    <w:rsid w:val="70D171F6"/>
    <w:rsid w:val="70D6480D"/>
    <w:rsid w:val="70F3716D"/>
    <w:rsid w:val="710B2708"/>
    <w:rsid w:val="711B5559"/>
    <w:rsid w:val="71257C6E"/>
    <w:rsid w:val="71445C1A"/>
    <w:rsid w:val="71551BD5"/>
    <w:rsid w:val="715F4802"/>
    <w:rsid w:val="716B764B"/>
    <w:rsid w:val="71A30B93"/>
    <w:rsid w:val="71CF16F7"/>
    <w:rsid w:val="71DB20DB"/>
    <w:rsid w:val="71F92EA9"/>
    <w:rsid w:val="72023B0B"/>
    <w:rsid w:val="720535FB"/>
    <w:rsid w:val="720A713E"/>
    <w:rsid w:val="7236519F"/>
    <w:rsid w:val="72367C59"/>
    <w:rsid w:val="725B321B"/>
    <w:rsid w:val="7278201F"/>
    <w:rsid w:val="727A7B45"/>
    <w:rsid w:val="72822E9E"/>
    <w:rsid w:val="729606F7"/>
    <w:rsid w:val="72B55021"/>
    <w:rsid w:val="72C31133"/>
    <w:rsid w:val="72D07765"/>
    <w:rsid w:val="72D4756D"/>
    <w:rsid w:val="72DD00D4"/>
    <w:rsid w:val="72F773E8"/>
    <w:rsid w:val="72FF004B"/>
    <w:rsid w:val="730438B3"/>
    <w:rsid w:val="73092C77"/>
    <w:rsid w:val="73117D7E"/>
    <w:rsid w:val="731C5F37"/>
    <w:rsid w:val="732857F3"/>
    <w:rsid w:val="73487C44"/>
    <w:rsid w:val="735A1725"/>
    <w:rsid w:val="737C169B"/>
    <w:rsid w:val="738467A2"/>
    <w:rsid w:val="739C7F8F"/>
    <w:rsid w:val="73A16348"/>
    <w:rsid w:val="73A3056D"/>
    <w:rsid w:val="73A34E7A"/>
    <w:rsid w:val="73A66028"/>
    <w:rsid w:val="73B52DFF"/>
    <w:rsid w:val="73B9469D"/>
    <w:rsid w:val="73BA1544"/>
    <w:rsid w:val="73BB3AF9"/>
    <w:rsid w:val="73BB6668"/>
    <w:rsid w:val="73CD620E"/>
    <w:rsid w:val="73D37293"/>
    <w:rsid w:val="73D56FFD"/>
    <w:rsid w:val="73DA4614"/>
    <w:rsid w:val="73E7745D"/>
    <w:rsid w:val="73E831D5"/>
    <w:rsid w:val="73F12089"/>
    <w:rsid w:val="73F41B79"/>
    <w:rsid w:val="740D49E9"/>
    <w:rsid w:val="741803CF"/>
    <w:rsid w:val="741B2C62"/>
    <w:rsid w:val="7420471D"/>
    <w:rsid w:val="7428537F"/>
    <w:rsid w:val="742F4960"/>
    <w:rsid w:val="7431692A"/>
    <w:rsid w:val="74367A9C"/>
    <w:rsid w:val="744F5002"/>
    <w:rsid w:val="746F39AE"/>
    <w:rsid w:val="748051BB"/>
    <w:rsid w:val="749F7D37"/>
    <w:rsid w:val="74C23A26"/>
    <w:rsid w:val="74C7103C"/>
    <w:rsid w:val="74CC6652"/>
    <w:rsid w:val="74DB6895"/>
    <w:rsid w:val="74E724EC"/>
    <w:rsid w:val="74EB4D2A"/>
    <w:rsid w:val="74F636CF"/>
    <w:rsid w:val="751B4EE4"/>
    <w:rsid w:val="75265D63"/>
    <w:rsid w:val="75287D2D"/>
    <w:rsid w:val="75297601"/>
    <w:rsid w:val="752E10BB"/>
    <w:rsid w:val="7535244A"/>
    <w:rsid w:val="75355FA6"/>
    <w:rsid w:val="75823D9F"/>
    <w:rsid w:val="75862CA5"/>
    <w:rsid w:val="758D193E"/>
    <w:rsid w:val="75A1363B"/>
    <w:rsid w:val="75C86E1A"/>
    <w:rsid w:val="75CD2682"/>
    <w:rsid w:val="75D92DD5"/>
    <w:rsid w:val="75E43528"/>
    <w:rsid w:val="75F419BD"/>
    <w:rsid w:val="76197675"/>
    <w:rsid w:val="763224E5"/>
    <w:rsid w:val="763E70DC"/>
    <w:rsid w:val="764741E2"/>
    <w:rsid w:val="764C17F9"/>
    <w:rsid w:val="765608C9"/>
    <w:rsid w:val="765D3A06"/>
    <w:rsid w:val="76636B42"/>
    <w:rsid w:val="766528BB"/>
    <w:rsid w:val="76816FC9"/>
    <w:rsid w:val="768E0DAD"/>
    <w:rsid w:val="76911902"/>
    <w:rsid w:val="76A258BD"/>
    <w:rsid w:val="76B0301B"/>
    <w:rsid w:val="76B10254"/>
    <w:rsid w:val="76BF6130"/>
    <w:rsid w:val="76C021E7"/>
    <w:rsid w:val="76C07AF1"/>
    <w:rsid w:val="76CA0970"/>
    <w:rsid w:val="76CE356D"/>
    <w:rsid w:val="76DF08BF"/>
    <w:rsid w:val="76E97048"/>
    <w:rsid w:val="76EA2DC0"/>
    <w:rsid w:val="76F105F2"/>
    <w:rsid w:val="76F81981"/>
    <w:rsid w:val="77067D67"/>
    <w:rsid w:val="772C5186"/>
    <w:rsid w:val="774150D6"/>
    <w:rsid w:val="7758241F"/>
    <w:rsid w:val="775B6533"/>
    <w:rsid w:val="7763329E"/>
    <w:rsid w:val="776E39F1"/>
    <w:rsid w:val="778D031B"/>
    <w:rsid w:val="77935205"/>
    <w:rsid w:val="77AF6392"/>
    <w:rsid w:val="77DB72D8"/>
    <w:rsid w:val="77E8394A"/>
    <w:rsid w:val="77FC0FFD"/>
    <w:rsid w:val="77FF30C0"/>
    <w:rsid w:val="7819395D"/>
    <w:rsid w:val="781E0F73"/>
    <w:rsid w:val="78281DF2"/>
    <w:rsid w:val="782C7B34"/>
    <w:rsid w:val="78526E6F"/>
    <w:rsid w:val="78656BA2"/>
    <w:rsid w:val="787D038F"/>
    <w:rsid w:val="78866B18"/>
    <w:rsid w:val="788761C3"/>
    <w:rsid w:val="788A485A"/>
    <w:rsid w:val="78911745"/>
    <w:rsid w:val="789254BD"/>
    <w:rsid w:val="7899684C"/>
    <w:rsid w:val="789B25C4"/>
    <w:rsid w:val="789C633C"/>
    <w:rsid w:val="78A0407E"/>
    <w:rsid w:val="78A77D5C"/>
    <w:rsid w:val="78A82F32"/>
    <w:rsid w:val="78BE4504"/>
    <w:rsid w:val="78C91C66"/>
    <w:rsid w:val="78D83818"/>
    <w:rsid w:val="78D930EC"/>
    <w:rsid w:val="78DB1471"/>
    <w:rsid w:val="78F10436"/>
    <w:rsid w:val="790068CB"/>
    <w:rsid w:val="79222CE5"/>
    <w:rsid w:val="7924080B"/>
    <w:rsid w:val="79254583"/>
    <w:rsid w:val="79256331"/>
    <w:rsid w:val="792F71B0"/>
    <w:rsid w:val="793B7903"/>
    <w:rsid w:val="79425135"/>
    <w:rsid w:val="79517126"/>
    <w:rsid w:val="795C61F7"/>
    <w:rsid w:val="79654980"/>
    <w:rsid w:val="796B468C"/>
    <w:rsid w:val="796B5873"/>
    <w:rsid w:val="798D4602"/>
    <w:rsid w:val="799A6D1F"/>
    <w:rsid w:val="799F4335"/>
    <w:rsid w:val="79B7167F"/>
    <w:rsid w:val="79C124FE"/>
    <w:rsid w:val="79C93160"/>
    <w:rsid w:val="79D044EF"/>
    <w:rsid w:val="79D51B05"/>
    <w:rsid w:val="79DF4732"/>
    <w:rsid w:val="79EB30D7"/>
    <w:rsid w:val="7A14512C"/>
    <w:rsid w:val="7A320D06"/>
    <w:rsid w:val="7A4B626B"/>
    <w:rsid w:val="7A4F7B0A"/>
    <w:rsid w:val="7A70182E"/>
    <w:rsid w:val="7A707A80"/>
    <w:rsid w:val="7A875FC6"/>
    <w:rsid w:val="7A9279F6"/>
    <w:rsid w:val="7A990D85"/>
    <w:rsid w:val="7AA8721A"/>
    <w:rsid w:val="7AB20098"/>
    <w:rsid w:val="7ABE07EB"/>
    <w:rsid w:val="7AF4420D"/>
    <w:rsid w:val="7B034450"/>
    <w:rsid w:val="7B1E74DC"/>
    <w:rsid w:val="7B334D35"/>
    <w:rsid w:val="7B3B62E0"/>
    <w:rsid w:val="7B4B6523"/>
    <w:rsid w:val="7B5A6266"/>
    <w:rsid w:val="7B5B43C0"/>
    <w:rsid w:val="7B5D1DB2"/>
    <w:rsid w:val="7B6475E5"/>
    <w:rsid w:val="7B672C31"/>
    <w:rsid w:val="7B6E3FBF"/>
    <w:rsid w:val="7B7535A0"/>
    <w:rsid w:val="7B8E01BE"/>
    <w:rsid w:val="7BB37C24"/>
    <w:rsid w:val="7BC167E5"/>
    <w:rsid w:val="7BE67FFA"/>
    <w:rsid w:val="7C127041"/>
    <w:rsid w:val="7C172CEB"/>
    <w:rsid w:val="7C174657"/>
    <w:rsid w:val="7C217284"/>
    <w:rsid w:val="7C2823C0"/>
    <w:rsid w:val="7C2D3E7B"/>
    <w:rsid w:val="7C322558"/>
    <w:rsid w:val="7C5970C0"/>
    <w:rsid w:val="7C6F7FEF"/>
    <w:rsid w:val="7C7970C0"/>
    <w:rsid w:val="7C7F3FAA"/>
    <w:rsid w:val="7C9B7036"/>
    <w:rsid w:val="7CB93960"/>
    <w:rsid w:val="7CB974BC"/>
    <w:rsid w:val="7D1B3CD3"/>
    <w:rsid w:val="7D1D5C9D"/>
    <w:rsid w:val="7D2F777E"/>
    <w:rsid w:val="7D366D5F"/>
    <w:rsid w:val="7D423956"/>
    <w:rsid w:val="7D592A4D"/>
    <w:rsid w:val="7D5A0C9F"/>
    <w:rsid w:val="7D5B4A17"/>
    <w:rsid w:val="7D5D3625"/>
    <w:rsid w:val="7D7A1991"/>
    <w:rsid w:val="7D7B29C4"/>
    <w:rsid w:val="7D844730"/>
    <w:rsid w:val="7D851A94"/>
    <w:rsid w:val="7D8C697F"/>
    <w:rsid w:val="7DBA7990"/>
    <w:rsid w:val="7DC205F3"/>
    <w:rsid w:val="7DC223A1"/>
    <w:rsid w:val="7DD722F0"/>
    <w:rsid w:val="7DD86068"/>
    <w:rsid w:val="7DDA3B8E"/>
    <w:rsid w:val="7DEB18F7"/>
    <w:rsid w:val="7DFC3B04"/>
    <w:rsid w:val="7E130E4E"/>
    <w:rsid w:val="7E1C3DD6"/>
    <w:rsid w:val="7E1C41A7"/>
    <w:rsid w:val="7E3F60E7"/>
    <w:rsid w:val="7E413C0D"/>
    <w:rsid w:val="7E5238AC"/>
    <w:rsid w:val="7E7C69F3"/>
    <w:rsid w:val="7E8A55B4"/>
    <w:rsid w:val="7E8D29AE"/>
    <w:rsid w:val="7EB42631"/>
    <w:rsid w:val="7EC30AC6"/>
    <w:rsid w:val="7EC82B31"/>
    <w:rsid w:val="7ED14F91"/>
    <w:rsid w:val="7EE60311"/>
    <w:rsid w:val="7EEC7D52"/>
    <w:rsid w:val="7EF173E1"/>
    <w:rsid w:val="7EF649F8"/>
    <w:rsid w:val="7F0D2526"/>
    <w:rsid w:val="7F1C1F84"/>
    <w:rsid w:val="7F2552DD"/>
    <w:rsid w:val="7F2A46A1"/>
    <w:rsid w:val="7F2B2FDA"/>
    <w:rsid w:val="7F3177DE"/>
    <w:rsid w:val="7F3379FA"/>
    <w:rsid w:val="7F45772D"/>
    <w:rsid w:val="7F596D35"/>
    <w:rsid w:val="7F637BB3"/>
    <w:rsid w:val="7F651B7D"/>
    <w:rsid w:val="7F8F40DF"/>
    <w:rsid w:val="7F963AE5"/>
    <w:rsid w:val="7FC56178"/>
    <w:rsid w:val="7FDF723A"/>
    <w:rsid w:val="7FEF0F8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pPr>
    <w:rPr>
      <w:rFonts w:ascii="仿宋_GB2312" w:hAnsi="Times New Roman" w:eastAsia="仿宋_GB2312" w:cs="Times New Roman"/>
      <w:kern w:val="2"/>
      <w:sz w:val="32"/>
      <w:szCs w:val="32"/>
      <w:lang w:val="en-US" w:eastAsia="zh-CN" w:bidi="ar-SA"/>
    </w:rPr>
  </w:style>
  <w:style w:type="paragraph" w:styleId="3">
    <w:name w:val="heading 1"/>
    <w:basedOn w:val="1"/>
    <w:next w:val="1"/>
    <w:link w:val="23"/>
    <w:qFormat/>
    <w:uiPriority w:val="0"/>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center"/>
    </w:pPr>
    <w:rPr>
      <w:color w:val="FF00FF"/>
    </w:rPr>
  </w:style>
  <w:style w:type="paragraph" w:styleId="4">
    <w:name w:val="caption"/>
    <w:basedOn w:val="1"/>
    <w:next w:val="1"/>
    <w:unhideWhenUsed/>
    <w:qFormat/>
    <w:uiPriority w:val="35"/>
    <w:rPr>
      <w:rFonts w:ascii="Arial" w:hAnsi="Arial" w:eastAsia="黑体"/>
      <w:sz w:val="20"/>
    </w:rPr>
  </w:style>
  <w:style w:type="paragraph" w:styleId="5">
    <w:name w:val="Body Text"/>
    <w:basedOn w:val="1"/>
    <w:next w:val="6"/>
    <w:unhideWhenUsed/>
    <w:qFormat/>
    <w:uiPriority w:val="99"/>
    <w:pPr>
      <w:spacing w:after="120"/>
    </w:pPr>
    <w:rPr>
      <w:rFonts w:ascii="Calibri" w:hAnsi="Calibri" w:eastAsia="宋体"/>
      <w:sz w:val="21"/>
      <w:szCs w:val="22"/>
    </w:rPr>
  </w:style>
  <w:style w:type="paragraph" w:customStyle="1" w:styleId="6">
    <w:name w:val="正文 A"/>
    <w:next w:val="5"/>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44"/>
    <w:semiHidden/>
    <w:unhideWhenUsed/>
    <w:qFormat/>
    <w:uiPriority w:val="99"/>
    <w:pPr>
      <w:spacing w:line="240" w:lineRule="auto"/>
    </w:pPr>
    <w:rPr>
      <w:sz w:val="18"/>
      <w:szCs w:val="18"/>
    </w:rPr>
  </w:style>
  <w:style w:type="paragraph" w:styleId="9">
    <w:name w:val="footer"/>
    <w:basedOn w:val="1"/>
    <w:link w:val="21"/>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1">
    <w:name w:val="Normal (Web)"/>
    <w:basedOn w:val="1"/>
    <w:unhideWhenUsed/>
    <w:qFormat/>
    <w:uiPriority w:val="99"/>
    <w:rPr>
      <w:kern w:val="0"/>
      <w:sz w:val="24"/>
    </w:rPr>
  </w:style>
  <w:style w:type="paragraph" w:styleId="12">
    <w:name w:val="Title"/>
    <w:basedOn w:val="1"/>
    <w:next w:val="1"/>
    <w:link w:val="24"/>
    <w:qFormat/>
    <w:uiPriority w:val="0"/>
    <w:pPr>
      <w:outlineLvl w:val="1"/>
    </w:pPr>
    <w:rPr>
      <w:rFonts w:ascii="Cambria" w:hAnsi="Cambria" w:eastAsia="楷体_GB2312"/>
      <w:b/>
      <w:bCs/>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20"/>
  </w:style>
  <w:style w:type="character" w:styleId="19">
    <w:name w:val="Hyperlink"/>
    <w:basedOn w:val="15"/>
    <w:semiHidden/>
    <w:unhideWhenUsed/>
    <w:qFormat/>
    <w:uiPriority w:val="99"/>
    <w:rPr>
      <w:color w:val="0000FF"/>
      <w:u w:val="none"/>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日期 Char"/>
    <w:basedOn w:val="15"/>
    <w:link w:val="7"/>
    <w:semiHidden/>
    <w:qFormat/>
    <w:uiPriority w:val="99"/>
    <w:rPr>
      <w:rFonts w:ascii="仿宋_GB2312" w:hAnsi="Times New Roman" w:eastAsia="仿宋_GB2312" w:cs="Times New Roman"/>
      <w:sz w:val="32"/>
      <w:szCs w:val="32"/>
    </w:rPr>
  </w:style>
  <w:style w:type="character" w:customStyle="1" w:styleId="23">
    <w:name w:val="标题 1 Char"/>
    <w:basedOn w:val="15"/>
    <w:link w:val="3"/>
    <w:qFormat/>
    <w:uiPriority w:val="0"/>
    <w:rPr>
      <w:rFonts w:ascii="仿宋_GB2312" w:hAnsi="Times New Roman" w:eastAsia="黑体" w:cs="Times New Roman"/>
      <w:bCs/>
      <w:kern w:val="44"/>
      <w:sz w:val="32"/>
      <w:szCs w:val="44"/>
    </w:rPr>
  </w:style>
  <w:style w:type="character" w:customStyle="1" w:styleId="24">
    <w:name w:val="标题 Char"/>
    <w:basedOn w:val="15"/>
    <w:link w:val="12"/>
    <w:qFormat/>
    <w:uiPriority w:val="0"/>
    <w:rPr>
      <w:rFonts w:ascii="Cambria" w:hAnsi="Cambria" w:eastAsia="楷体_GB2312" w:cs="Times New Roman"/>
      <w:b/>
      <w:bCs/>
      <w:sz w:val="32"/>
      <w:szCs w:val="32"/>
    </w:rPr>
  </w:style>
  <w:style w:type="paragraph" w:customStyle="1" w:styleId="25">
    <w:name w:val="段"/>
    <w:link w:val="26"/>
    <w:qFormat/>
    <w:uiPriority w:val="0"/>
    <w:pPr>
      <w:tabs>
        <w:tab w:val="center" w:pos="4201"/>
        <w:tab w:val="right" w:leader="dot" w:pos="9298"/>
      </w:tabs>
      <w:autoSpaceDE w:val="0"/>
      <w:autoSpaceDN w:val="0"/>
      <w:spacing w:line="400" w:lineRule="exact"/>
      <w:ind w:firstLine="420" w:firstLineChars="200"/>
      <w:jc w:val="both"/>
    </w:pPr>
    <w:rPr>
      <w:rFonts w:ascii="宋体" w:hAnsi="Times New Roman" w:eastAsia="宋体" w:cs="Times New Roman"/>
      <w:sz w:val="21"/>
      <w:lang w:val="en-US" w:eastAsia="zh-CN" w:bidi="ar-SA"/>
    </w:rPr>
  </w:style>
  <w:style w:type="character" w:customStyle="1" w:styleId="26">
    <w:name w:val="段 Char"/>
    <w:basedOn w:val="15"/>
    <w:link w:val="25"/>
    <w:qFormat/>
    <w:uiPriority w:val="0"/>
    <w:rPr>
      <w:rFonts w:ascii="宋体" w:hAnsi="Times New Roman" w:eastAsia="宋体" w:cs="Times New Roman"/>
      <w:kern w:val="0"/>
      <w:szCs w:val="20"/>
    </w:rPr>
  </w:style>
  <w:style w:type="paragraph" w:styleId="27">
    <w:name w:val="List Paragraph"/>
    <w:basedOn w:val="1"/>
    <w:qFormat/>
    <w:uiPriority w:val="0"/>
    <w:pPr>
      <w:ind w:firstLine="420"/>
    </w:pPr>
  </w:style>
  <w:style w:type="paragraph" w:customStyle="1" w:styleId="28">
    <w:name w:val="正文1"/>
    <w:qFormat/>
    <w:uiPriority w:val="0"/>
    <w:pPr>
      <w:spacing w:line="400" w:lineRule="exact"/>
      <w:jc w:val="both"/>
    </w:pPr>
    <w:rPr>
      <w:rFonts w:ascii="Times New Roman" w:hAnsi="Times New Roman" w:eastAsia="宋体" w:cs="Times New Roman"/>
      <w:kern w:val="2"/>
      <w:sz w:val="21"/>
      <w:szCs w:val="21"/>
      <w:lang w:val="en-US" w:eastAsia="zh-CN" w:bidi="mn-Mong-CN"/>
    </w:rPr>
  </w:style>
  <w:style w:type="paragraph" w:customStyle="1" w:styleId="29">
    <w:name w:val="标准文件_二级条标题"/>
    <w:next w:val="30"/>
    <w:qFormat/>
    <w:uiPriority w:val="0"/>
    <w:pPr>
      <w:widowControl w:val="0"/>
      <w:numPr>
        <w:ilvl w:val="3"/>
        <w:numId w:val="1"/>
      </w:numPr>
      <w:spacing w:before="50" w:beforeLines="50" w:after="50" w:afterLines="50" w:line="400" w:lineRule="exact"/>
      <w:jc w:val="both"/>
      <w:outlineLvl w:val="2"/>
    </w:pPr>
    <w:rPr>
      <w:rFonts w:ascii="黑体" w:hAnsi="Times New Roman" w:eastAsia="黑体" w:cs="Times New Roman"/>
      <w:sz w:val="21"/>
      <w:lang w:val="en-US" w:eastAsia="zh-CN" w:bidi="ar-SA"/>
    </w:rPr>
  </w:style>
  <w:style w:type="paragraph" w:customStyle="1" w:styleId="30">
    <w:name w:val="标准文件_段"/>
    <w:link w:val="34"/>
    <w:qFormat/>
    <w:uiPriority w:val="0"/>
    <w:pPr>
      <w:autoSpaceDE w:val="0"/>
      <w:autoSpaceDN w:val="0"/>
      <w:spacing w:line="400" w:lineRule="exact"/>
      <w:ind w:firstLine="200" w:firstLineChars="200"/>
      <w:jc w:val="both"/>
    </w:pPr>
    <w:rPr>
      <w:rFonts w:ascii="宋体" w:hAnsi="Times New Roman" w:eastAsia="宋体" w:cs="Times New Roman"/>
      <w:sz w:val="21"/>
      <w:lang w:val="en-US" w:eastAsia="zh-CN" w:bidi="ar-SA"/>
    </w:rPr>
  </w:style>
  <w:style w:type="paragraph" w:customStyle="1" w:styleId="31">
    <w:name w:val="标准文件_三级条标题"/>
    <w:basedOn w:val="29"/>
    <w:next w:val="30"/>
    <w:qFormat/>
    <w:uiPriority w:val="0"/>
    <w:pPr>
      <w:widowControl/>
      <w:numPr>
        <w:ilvl w:val="4"/>
      </w:numPr>
      <w:ind w:left="142"/>
      <w:outlineLvl w:val="3"/>
    </w:pPr>
  </w:style>
  <w:style w:type="paragraph" w:customStyle="1" w:styleId="32">
    <w:name w:val="标准文件_表格"/>
    <w:basedOn w:val="1"/>
    <w:qFormat/>
    <w:uiPriority w:val="0"/>
    <w:pPr>
      <w:autoSpaceDE w:val="0"/>
      <w:autoSpaceDN w:val="0"/>
      <w:spacing w:line="240" w:lineRule="auto"/>
      <w:jc w:val="center"/>
    </w:pPr>
    <w:rPr>
      <w:rFonts w:hint="eastAsia" w:ascii="宋体" w:eastAsia="宋体"/>
      <w:kern w:val="0"/>
      <w:sz w:val="18"/>
      <w:szCs w:val="20"/>
      <w:lang w:bidi="mn-Mong-CN"/>
    </w:rPr>
  </w:style>
  <w:style w:type="paragraph" w:customStyle="1" w:styleId="33">
    <w:name w:val="标准文件_正文表标题"/>
    <w:basedOn w:val="1"/>
    <w:next w:val="1"/>
    <w:qFormat/>
    <w:uiPriority w:val="0"/>
    <w:pPr>
      <w:numPr>
        <w:ilvl w:val="0"/>
        <w:numId w:val="2"/>
      </w:numPr>
      <w:tabs>
        <w:tab w:val="left" w:pos="0"/>
      </w:tabs>
      <w:spacing w:before="50" w:beforeLines="50" w:after="50" w:afterLines="50" w:line="240" w:lineRule="auto"/>
      <w:ind w:left="3685"/>
      <w:jc w:val="center"/>
    </w:pPr>
    <w:rPr>
      <w:rFonts w:hint="eastAsia" w:ascii="黑体" w:eastAsia="黑体"/>
      <w:kern w:val="0"/>
      <w:sz w:val="21"/>
      <w:szCs w:val="20"/>
      <w:lang w:bidi="mn-Mong-CN"/>
    </w:rPr>
  </w:style>
  <w:style w:type="character" w:customStyle="1" w:styleId="34">
    <w:name w:val="标准文件_段 Char"/>
    <w:link w:val="30"/>
    <w:qFormat/>
    <w:uiPriority w:val="0"/>
    <w:rPr>
      <w:rFonts w:ascii="宋体" w:hAnsi="Times New Roman" w:cs="Times New Roman"/>
      <w:sz w:val="21"/>
      <w:lang w:bidi="ar-SA"/>
    </w:rPr>
  </w:style>
  <w:style w:type="character" w:customStyle="1" w:styleId="35">
    <w:name w:val="hover3"/>
    <w:basedOn w:val="15"/>
    <w:qFormat/>
    <w:uiPriority w:val="0"/>
    <w:rPr>
      <w:color w:val="315EFB"/>
    </w:rPr>
  </w:style>
  <w:style w:type="character" w:customStyle="1" w:styleId="36">
    <w:name w:val="_3bwix"/>
    <w:basedOn w:val="15"/>
    <w:qFormat/>
    <w:uiPriority w:val="0"/>
  </w:style>
  <w:style w:type="character" w:customStyle="1" w:styleId="37">
    <w:name w:val="spanleft"/>
    <w:basedOn w:val="15"/>
    <w:qFormat/>
    <w:uiPriority w:val="0"/>
  </w:style>
  <w:style w:type="character" w:customStyle="1" w:styleId="38">
    <w:name w:val="first-child"/>
    <w:basedOn w:val="15"/>
    <w:qFormat/>
    <w:uiPriority w:val="0"/>
  </w:style>
  <w:style w:type="character" w:customStyle="1" w:styleId="39">
    <w:name w:val="layui-this"/>
    <w:basedOn w:val="15"/>
    <w:qFormat/>
    <w:uiPriority w:val="0"/>
    <w:rPr>
      <w:bdr w:val="single" w:color="EEEEEE" w:sz="6" w:space="0"/>
      <w:shd w:val="clear" w:color="auto" w:fill="FFFFFF"/>
    </w:rPr>
  </w:style>
  <w:style w:type="character" w:customStyle="1" w:styleId="40">
    <w:name w:val="hover58"/>
    <w:basedOn w:val="15"/>
    <w:qFormat/>
    <w:uiPriority w:val="0"/>
    <w:rPr>
      <w:color w:val="53A2E4"/>
    </w:rPr>
  </w:style>
  <w:style w:type="character" w:customStyle="1" w:styleId="41">
    <w:name w:val="abstract-text5"/>
    <w:basedOn w:val="15"/>
    <w:qFormat/>
    <w:uiPriority w:val="0"/>
  </w:style>
  <w:style w:type="character" w:customStyle="1" w:styleId="42">
    <w:name w:val="bsharetext"/>
    <w:basedOn w:val="15"/>
    <w:qFormat/>
    <w:uiPriority w:val="0"/>
  </w:style>
  <w:style w:type="character" w:customStyle="1" w:styleId="43">
    <w:name w:val="hover4"/>
    <w:basedOn w:val="15"/>
    <w:qFormat/>
    <w:uiPriority w:val="0"/>
    <w:rPr>
      <w:color w:val="315EFB"/>
    </w:rPr>
  </w:style>
  <w:style w:type="character" w:customStyle="1" w:styleId="44">
    <w:name w:val="批注框文本 Char"/>
    <w:basedOn w:val="15"/>
    <w:link w:val="8"/>
    <w:semiHidden/>
    <w:qFormat/>
    <w:uiPriority w:val="99"/>
    <w:rPr>
      <w:rFonts w:ascii="仿宋_GB2312" w:hAnsi="Times New Roman" w:eastAsia="仿宋_GB2312" w:cs="Times New Roman"/>
      <w:kern w:val="2"/>
      <w:sz w:val="18"/>
      <w:szCs w:val="18"/>
    </w:rPr>
  </w:style>
  <w:style w:type="table" w:customStyle="1" w:styleId="45">
    <w:name w:val="网格型1"/>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
    <w:name w:val="网格型2"/>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3"/>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4"/>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F5C5C-FED2-4001-8351-331FB4A5255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2971</Words>
  <Characters>3097</Characters>
  <Lines>62</Lines>
  <Paragraphs>17</Paragraphs>
  <TotalTime>0</TotalTime>
  <ScaleCrop>false</ScaleCrop>
  <LinksUpToDate>false</LinksUpToDate>
  <CharactersWithSpaces>3105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2022-11-05T08:22:00Z</dcterms:created>
  <dc:creator>China</dc:creator>
  <cp:lastModifiedBy>苏布道</cp:lastModifiedBy>
  <dcterms:modified xsi:type="dcterms:W3CDTF">2025-11-13T07:08:04Z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214517CF9CCB4410A698AFB6E518B190_13</vt:lpwstr>
  </property>
  <property fmtid="{D5CDD505-2E9C-101B-9397-08002B2CF9AE}" pid="4" name="KSOTemplateDocerSaveRecord">
    <vt:lpwstr>eyJoZGlkIjoiYjliOTM4M2Y5YTRlZGZhOGZhMGUxNDFmMTJkMTRjMDciLCJ1c2VySWQiOiIyNTg3NzE1NTYifQ==</vt:lpwstr>
  </property>
</Properties>
</file>