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7129D">
        <w:tc>
          <w:tcPr>
            <w:tcW w:w="509" w:type="dxa"/>
          </w:tcPr>
          <w:p w:rsidR="0077129D" w:rsidRDefault="00B53215">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77129D" w:rsidRDefault="00B53215" w:rsidP="009D6F57">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9D6F57">
              <w:rPr>
                <w:rFonts w:ascii="黑体" w:eastAsia="黑体" w:hAnsi="黑体"/>
                <w:sz w:val="21"/>
                <w:szCs w:val="21"/>
              </w:rPr>
              <w:t>67.120.01</w:t>
            </w:r>
            <w:r>
              <w:rPr>
                <w:rFonts w:ascii="黑体" w:eastAsia="黑体" w:hAnsi="黑体"/>
                <w:sz w:val="21"/>
                <w:szCs w:val="21"/>
              </w:rPr>
              <w:fldChar w:fldCharType="end"/>
            </w:r>
            <w:bookmarkEnd w:id="0"/>
          </w:p>
        </w:tc>
      </w:tr>
      <w:tr w:rsidR="0077129D">
        <w:tc>
          <w:tcPr>
            <w:tcW w:w="509" w:type="dxa"/>
          </w:tcPr>
          <w:p w:rsidR="0077129D" w:rsidRDefault="00B53215">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7"/>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77129D">
              <w:trPr>
                <w:trHeight w:hRule="exact" w:val="1021"/>
              </w:trPr>
              <w:tc>
                <w:tcPr>
                  <w:tcW w:w="9242" w:type="dxa"/>
                  <w:vAlign w:val="center"/>
                </w:tcPr>
                <w:p w:rsidR="0077129D" w:rsidRDefault="00B53215" w:rsidP="009E104A">
                  <w:pPr>
                    <w:pStyle w:val="afffff"/>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NMSP</w:t>
                  </w:r>
                  <w:r>
                    <w:fldChar w:fldCharType="end"/>
                  </w:r>
                  <w:bookmarkEnd w:id="1"/>
                </w:p>
              </w:tc>
            </w:tr>
          </w:tbl>
          <w:p w:rsidR="0077129D" w:rsidRDefault="00B53215" w:rsidP="009D6F57">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9D6F57">
              <w:rPr>
                <w:rFonts w:ascii="黑体" w:eastAsia="黑体" w:hAnsi="黑体"/>
                <w:sz w:val="21"/>
                <w:szCs w:val="21"/>
              </w:rPr>
              <w:t>X 22</w:t>
            </w:r>
            <w:r>
              <w:rPr>
                <w:rFonts w:ascii="黑体" w:eastAsia="黑体" w:hAnsi="黑体"/>
                <w:sz w:val="21"/>
                <w:szCs w:val="21"/>
              </w:rPr>
              <w:fldChar w:fldCharType="end"/>
            </w:r>
            <w:bookmarkEnd w:id="2"/>
          </w:p>
        </w:tc>
      </w:tr>
    </w:tbl>
    <w:bookmarkStart w:id="3" w:name="_Hlk26473981"/>
    <w:p w:rsidR="0077129D" w:rsidRDefault="00B53215">
      <w:pPr>
        <w:pStyle w:val="afffff0"/>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内蒙古标准发展促进会</w:t>
      </w:r>
      <w:r>
        <w:rPr>
          <w:rFonts w:ascii="黑体" w:eastAsia="黑体"/>
          <w:b w:val="0"/>
          <w:w w:val="100"/>
          <w:sz w:val="48"/>
        </w:rPr>
        <w:fldChar w:fldCharType="end"/>
      </w:r>
      <w:bookmarkEnd w:id="4"/>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rsidR="0077129D" w:rsidRDefault="00B53215">
      <w:pPr>
        <w:pStyle w:val="affffffffff2"/>
        <w:framePr w:wrap="auto"/>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rPr>
          <w:rFonts w:hint="eastAsia"/>
        </w:rPr>
        <w:t>NMSP</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rsidR="0077129D" w:rsidRDefault="00B53215">
      <w:pPr>
        <w:pStyle w:val="affffffffff3"/>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sidR="0088411E">
        <w:rPr>
          <w:rFonts w:hAnsi="黑体"/>
        </w:rPr>
        <w:t> </w:t>
      </w:r>
      <w:r w:rsidR="0088411E">
        <w:rPr>
          <w:rFonts w:hAnsi="黑体"/>
        </w:rPr>
        <w:t> </w:t>
      </w:r>
      <w:r w:rsidR="0088411E">
        <w:rPr>
          <w:rFonts w:hAnsi="黑体"/>
        </w:rPr>
        <w:t> </w:t>
      </w:r>
      <w:r w:rsidR="0088411E">
        <w:rPr>
          <w:rFonts w:hAnsi="黑体"/>
        </w:rPr>
        <w:t> </w:t>
      </w:r>
      <w:r w:rsidR="0088411E">
        <w:rPr>
          <w:rFonts w:hAnsi="黑体"/>
        </w:rPr>
        <w:t> </w:t>
      </w:r>
      <w:r>
        <w:rPr>
          <w:rFonts w:hAnsi="黑体"/>
        </w:rPr>
        <w:fldChar w:fldCharType="end"/>
      </w:r>
      <w:bookmarkEnd w:id="8"/>
    </w:p>
    <w:p w:rsidR="0077129D" w:rsidRDefault="00B53215">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77129D" w:rsidRDefault="0077129D">
      <w:pPr>
        <w:pStyle w:val="afffff0"/>
        <w:framePr w:w="9639" w:h="6976" w:hRule="exact" w:hSpace="0" w:vSpace="0" w:wrap="around" w:hAnchor="page" w:y="6408"/>
        <w:jc w:val="center"/>
        <w:rPr>
          <w:rFonts w:ascii="黑体" w:eastAsia="黑体" w:hAnsi="黑体"/>
          <w:b w:val="0"/>
          <w:bCs w:val="0"/>
          <w:w w:val="100"/>
        </w:rPr>
      </w:pPr>
    </w:p>
    <w:p w:rsidR="0077129D" w:rsidRDefault="00B53215">
      <w:pPr>
        <w:pStyle w:val="affffffffff4"/>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88411E">
        <w:t>鄂尔多斯高端肉牛屠宰分割</w:t>
      </w:r>
      <w:r>
        <w:fldChar w:fldCharType="end"/>
      </w:r>
      <w:bookmarkEnd w:id="9"/>
    </w:p>
    <w:p w:rsidR="0077129D" w:rsidRDefault="0077129D">
      <w:pPr>
        <w:framePr w:w="9639" w:h="6974" w:hRule="exact" w:wrap="around" w:vAnchor="page" w:hAnchor="page" w:x="1419" w:y="6408" w:anchorLock="1"/>
        <w:ind w:left="-1418"/>
      </w:pPr>
    </w:p>
    <w:p w:rsidR="0077129D" w:rsidRDefault="00B53215">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Slaughter and segmentation of high-end beef cattle in Ordos</w:t>
      </w:r>
      <w:r>
        <w:rPr>
          <w:rFonts w:eastAsia="黑体"/>
          <w:szCs w:val="28"/>
        </w:rPr>
        <w:t xml:space="preserve"> </w:t>
      </w:r>
      <w:r>
        <w:rPr>
          <w:rFonts w:eastAsia="黑体"/>
          <w:szCs w:val="28"/>
        </w:rPr>
        <w:fldChar w:fldCharType="end"/>
      </w:r>
      <w:bookmarkEnd w:id="10"/>
    </w:p>
    <w:p w:rsidR="0077129D" w:rsidRDefault="0077129D">
      <w:pPr>
        <w:framePr w:w="9639" w:h="6974" w:hRule="exact" w:wrap="around" w:vAnchor="page" w:hAnchor="page" w:x="1419" w:y="6408" w:anchorLock="1"/>
        <w:spacing w:line="760" w:lineRule="exact"/>
        <w:ind w:left="-1418"/>
      </w:pPr>
    </w:p>
    <w:p w:rsidR="0077129D" w:rsidRDefault="0077129D">
      <w:pPr>
        <w:pStyle w:val="afffffff8"/>
        <w:framePr w:w="9639" w:h="6974" w:hRule="exact" w:wrap="around" w:vAnchor="page" w:hAnchor="page" w:x="1419" w:y="6408" w:anchorLock="1"/>
        <w:textAlignment w:val="bottom"/>
        <w:rPr>
          <w:rFonts w:eastAsia="黑体"/>
          <w:szCs w:val="28"/>
        </w:rPr>
      </w:pPr>
    </w:p>
    <w:p w:rsidR="0077129D" w:rsidRDefault="00B53215">
      <w:pPr>
        <w:pStyle w:val="afffffff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6C43E7">
        <w:rPr>
          <w:sz w:val="24"/>
          <w:szCs w:val="28"/>
        </w:rPr>
      </w:r>
      <w:r w:rsidR="006C43E7">
        <w:rPr>
          <w:sz w:val="24"/>
          <w:szCs w:val="28"/>
        </w:rPr>
        <w:fldChar w:fldCharType="separate"/>
      </w:r>
      <w:r>
        <w:rPr>
          <w:sz w:val="24"/>
          <w:szCs w:val="28"/>
        </w:rPr>
        <w:fldChar w:fldCharType="end"/>
      </w:r>
      <w:bookmarkEnd w:id="11"/>
    </w:p>
    <w:p w:rsidR="0077129D" w:rsidRDefault="00B53215">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sidR="00232978">
        <w:rPr>
          <w:sz w:val="21"/>
          <w:szCs w:val="28"/>
        </w:rPr>
        <w:t> </w:t>
      </w:r>
      <w:r w:rsidR="00232978">
        <w:rPr>
          <w:sz w:val="21"/>
          <w:szCs w:val="28"/>
        </w:rPr>
        <w:t> </w:t>
      </w:r>
      <w:r w:rsidR="00232978">
        <w:rPr>
          <w:sz w:val="21"/>
          <w:szCs w:val="28"/>
        </w:rPr>
        <w:t> </w:t>
      </w:r>
      <w:r w:rsidR="00232978">
        <w:rPr>
          <w:sz w:val="21"/>
          <w:szCs w:val="28"/>
        </w:rPr>
        <w:t> </w:t>
      </w:r>
      <w:r w:rsidR="00232978">
        <w:rPr>
          <w:sz w:val="21"/>
          <w:szCs w:val="28"/>
        </w:rPr>
        <w:t> </w:t>
      </w:r>
      <w:r>
        <w:rPr>
          <w:sz w:val="21"/>
          <w:szCs w:val="28"/>
        </w:rPr>
        <w:fldChar w:fldCharType="end"/>
      </w:r>
      <w:bookmarkEnd w:id="12"/>
    </w:p>
    <w:p w:rsidR="0077129D" w:rsidRDefault="00B53215">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sidR="006C43E7">
        <w:rPr>
          <w:b/>
          <w:sz w:val="21"/>
          <w:szCs w:val="28"/>
        </w:rPr>
      </w:r>
      <w:r w:rsidR="006C43E7">
        <w:rPr>
          <w:b/>
          <w:sz w:val="21"/>
          <w:szCs w:val="28"/>
        </w:rPr>
        <w:fldChar w:fldCharType="separate"/>
      </w:r>
      <w:r>
        <w:rPr>
          <w:b/>
          <w:sz w:val="21"/>
          <w:szCs w:val="28"/>
        </w:rPr>
        <w:fldChar w:fldCharType="end"/>
      </w:r>
      <w:bookmarkEnd w:id="13"/>
    </w:p>
    <w:p w:rsidR="0077129D" w:rsidRDefault="00B53215">
      <w:pPr>
        <w:pStyle w:val="affffffffff0"/>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sidR="00232978">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77129D" w:rsidRDefault="00B53215">
      <w:pPr>
        <w:pStyle w:val="affffffffff1"/>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rsidR="0077129D" w:rsidRDefault="00B53215">
      <w:pPr>
        <w:pStyle w:val="affffffff8"/>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内蒙古标准发展促进会</w:t>
      </w:r>
      <w:r>
        <w:rPr>
          <w:rFonts w:hAnsi="黑体"/>
          <w:w w:val="100"/>
          <w:sz w:val="28"/>
        </w:rPr>
        <w:fldChar w:fldCharType="end"/>
      </w:r>
      <w:bookmarkEnd w:id="20"/>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rsidR="0077129D" w:rsidRDefault="00B53215">
      <w:pPr>
        <w:rPr>
          <w:rFonts w:ascii="宋体" w:hAnsi="宋体"/>
          <w:sz w:val="28"/>
          <w:szCs w:val="28"/>
        </w:rPr>
        <w:sectPr w:rsidR="0077129D" w:rsidSect="008C4265">
          <w:headerReference w:type="default" r:id="rId11"/>
          <w:footerReference w:type="even" r:id="rId12"/>
          <w:headerReference w:type="first" r:id="rId13"/>
          <w:footerReference w:type="first" r:id="rId14"/>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6F1C69CC" wp14:editId="3013B85D">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77129D" w:rsidRDefault="00B53215">
      <w:pPr>
        <w:pStyle w:val="a6"/>
        <w:spacing w:before="560" w:after="360"/>
      </w:pPr>
      <w:bookmarkStart w:id="21" w:name="BookMark2"/>
      <w:r>
        <w:rPr>
          <w:spacing w:val="320"/>
        </w:rPr>
        <w:lastRenderedPageBreak/>
        <w:t>前</w:t>
      </w:r>
      <w:r>
        <w:t>言</w:t>
      </w:r>
    </w:p>
    <w:p w:rsidR="0077129D" w:rsidRDefault="00B53215">
      <w:pPr>
        <w:pStyle w:val="afffff5"/>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rsidR="0077129D" w:rsidRDefault="0077129D">
      <w:pPr>
        <w:pStyle w:val="afffff5"/>
        <w:ind w:firstLine="420"/>
      </w:pPr>
    </w:p>
    <w:p w:rsidR="0077129D" w:rsidRDefault="0077129D">
      <w:pPr>
        <w:pStyle w:val="afffff5"/>
        <w:ind w:firstLine="420"/>
      </w:pPr>
    </w:p>
    <w:p w:rsidR="0077129D" w:rsidRDefault="0077129D">
      <w:pPr>
        <w:pStyle w:val="afffff5"/>
        <w:ind w:firstLine="420"/>
      </w:pPr>
    </w:p>
    <w:p w:rsidR="0077129D" w:rsidRDefault="00B53215">
      <w:pPr>
        <w:pStyle w:val="afffff5"/>
        <w:ind w:firstLine="420"/>
      </w:pPr>
      <w:r>
        <w:rPr>
          <w:rFonts w:hint="eastAsia"/>
        </w:rPr>
        <w:t>本文件由××××提出。</w:t>
      </w:r>
    </w:p>
    <w:p w:rsidR="0077129D" w:rsidRDefault="00B53215">
      <w:pPr>
        <w:pStyle w:val="afffff5"/>
        <w:ind w:firstLine="420"/>
      </w:pPr>
      <w:r>
        <w:rPr>
          <w:rFonts w:hint="eastAsia"/>
        </w:rPr>
        <w:t>本文件由鄂尔多斯市农牧局归口。</w:t>
      </w:r>
    </w:p>
    <w:p w:rsidR="0077129D" w:rsidRDefault="00B53215">
      <w:pPr>
        <w:pStyle w:val="afffff5"/>
        <w:ind w:firstLine="420"/>
      </w:pPr>
      <w:r>
        <w:rPr>
          <w:rFonts w:hint="eastAsia"/>
        </w:rPr>
        <w:t>本文件起草单位：鄂尔多斯市农牧业科学研究院、中国农业大学、内蒙古本生农牧业有限公司</w:t>
      </w:r>
    </w:p>
    <w:p w:rsidR="0077129D" w:rsidRDefault="00B53215">
      <w:pPr>
        <w:pStyle w:val="afffff5"/>
        <w:ind w:firstLine="420"/>
      </w:pPr>
      <w:r>
        <w:rPr>
          <w:rFonts w:hint="eastAsia"/>
        </w:rPr>
        <w:t>本文件主要起草人：张海军、苏华维、曹兵海、栾忠贤、李邦成、刘高平、李洁、苏磊、韩勇军、谷英、伊波勒图、娜美日嘎、温都拉、杨雪、呼日、高嘉豪、王杰、杜建云、何阳。</w:t>
      </w:r>
    </w:p>
    <w:p w:rsidR="0077129D" w:rsidRDefault="0077129D">
      <w:pPr>
        <w:pStyle w:val="afffff5"/>
        <w:ind w:firstLine="420"/>
      </w:pPr>
    </w:p>
    <w:p w:rsidR="0077129D" w:rsidRPr="009E104A" w:rsidRDefault="0077129D">
      <w:pPr>
        <w:pStyle w:val="afffff5"/>
        <w:ind w:firstLine="420"/>
        <w:sectPr w:rsidR="0077129D" w:rsidRPr="009E104A" w:rsidSect="008C4265">
          <w:headerReference w:type="even" r:id="rId15"/>
          <w:headerReference w:type="default" r:id="rId16"/>
          <w:footerReference w:type="even" r:id="rId17"/>
          <w:footerReference w:type="default" r:id="rId18"/>
          <w:pgSz w:w="11906" w:h="16838"/>
          <w:pgMar w:top="1928" w:right="1134" w:bottom="1134" w:left="1134" w:header="1418" w:footer="1134" w:gutter="284"/>
          <w:pgNumType w:fmt="upperRoman" w:start="1"/>
          <w:cols w:space="425"/>
          <w:formProt w:val="0"/>
          <w:docGrid w:linePitch="312"/>
        </w:sectPr>
      </w:pPr>
    </w:p>
    <w:p w:rsidR="0077129D" w:rsidRPr="0088411E" w:rsidRDefault="0077129D">
      <w:pPr>
        <w:spacing w:line="20" w:lineRule="exact"/>
        <w:jc w:val="center"/>
        <w:rPr>
          <w:rFonts w:ascii="黑体" w:eastAsia="黑体" w:hAnsi="黑体"/>
          <w:sz w:val="32"/>
          <w:szCs w:val="32"/>
        </w:rPr>
      </w:pPr>
      <w:bookmarkStart w:id="22" w:name="BookMark4"/>
      <w:bookmarkEnd w:id="21"/>
    </w:p>
    <w:p w:rsidR="0077129D" w:rsidRDefault="0077129D">
      <w:pPr>
        <w:spacing w:line="20" w:lineRule="exact"/>
        <w:jc w:val="center"/>
        <w:rPr>
          <w:rFonts w:ascii="黑体" w:eastAsia="黑体" w:hAnsi="黑体"/>
          <w:sz w:val="32"/>
          <w:szCs w:val="32"/>
        </w:rPr>
      </w:pPr>
    </w:p>
    <w:bookmarkStart w:id="23" w:name="NEW_STAND_NAME" w:displacedByCustomXml="next"/>
    <w:sdt>
      <w:sdtPr>
        <w:tag w:val="NEW_STAND_NAME"/>
        <w:id w:val="595910757"/>
        <w:lock w:val="sdtLocked"/>
        <w:placeholder>
          <w:docPart w:val="108B2121C0F84D8481AE4DB4CA8256CD"/>
        </w:placeholder>
      </w:sdtPr>
      <w:sdtEndPr/>
      <w:sdtContent>
        <w:p w:rsidR="0077129D" w:rsidRDefault="009E104A" w:rsidP="009E104A">
          <w:pPr>
            <w:pStyle w:val="afffffffff8"/>
            <w:spacing w:beforeLines="100" w:before="240" w:afterLines="220" w:after="528"/>
          </w:pPr>
          <w:r>
            <w:rPr>
              <w:rFonts w:hint="eastAsia"/>
            </w:rPr>
            <w:t>鄂尔多斯高端肉牛屠宰分割</w:t>
          </w:r>
        </w:p>
      </w:sdtContent>
    </w:sdt>
    <w:p w:rsidR="0077129D" w:rsidRDefault="00B53215">
      <w:pPr>
        <w:pStyle w:val="affc"/>
        <w:spacing w:before="240" w:after="240"/>
      </w:pPr>
      <w:bookmarkStart w:id="24" w:name="_Toc24884211"/>
      <w:bookmarkStart w:id="25" w:name="_Toc26986771"/>
      <w:bookmarkStart w:id="26" w:name="_Toc17233333"/>
      <w:bookmarkStart w:id="27" w:name="_Toc24884218"/>
      <w:bookmarkStart w:id="28" w:name="_Toc17233325"/>
      <w:bookmarkStart w:id="29" w:name="_Toc26648465"/>
      <w:bookmarkStart w:id="30" w:name="_Toc97192964"/>
      <w:bookmarkStart w:id="31" w:name="_Toc26986530"/>
      <w:bookmarkStart w:id="32" w:name="_Toc26718930"/>
      <w:bookmarkEnd w:id="23"/>
      <w:r>
        <w:rPr>
          <w:rFonts w:hint="eastAsia"/>
        </w:rPr>
        <w:t>范围</w:t>
      </w:r>
      <w:bookmarkEnd w:id="24"/>
      <w:bookmarkEnd w:id="25"/>
      <w:bookmarkEnd w:id="26"/>
      <w:bookmarkEnd w:id="27"/>
      <w:bookmarkEnd w:id="28"/>
      <w:bookmarkEnd w:id="29"/>
      <w:bookmarkEnd w:id="30"/>
      <w:bookmarkEnd w:id="31"/>
      <w:bookmarkEnd w:id="32"/>
    </w:p>
    <w:p w:rsidR="0077129D" w:rsidRDefault="00B53215">
      <w:pPr>
        <w:pStyle w:val="affd"/>
        <w:spacing w:before="120" w:after="120"/>
      </w:pPr>
      <w:bookmarkStart w:id="33" w:name="_Toc24884219"/>
      <w:bookmarkStart w:id="34" w:name="_Toc17233334"/>
      <w:bookmarkStart w:id="35" w:name="_Toc17233326"/>
      <w:bookmarkStart w:id="36" w:name="_Toc26648466"/>
      <w:bookmarkStart w:id="37" w:name="_Toc24884212"/>
      <w:r>
        <w:rPr>
          <w:rFonts w:hint="eastAsia"/>
        </w:rPr>
        <w:t>范围</w:t>
      </w:r>
    </w:p>
    <w:p w:rsidR="0077129D" w:rsidRDefault="00B53215">
      <w:pPr>
        <w:pStyle w:val="afffff5"/>
        <w:ind w:firstLine="420"/>
      </w:pPr>
      <w:r>
        <w:rPr>
          <w:rFonts w:hint="eastAsia"/>
        </w:rPr>
        <w:t>适用于鄂尔多斯地区生产的和安杂交</w:t>
      </w:r>
      <w:r>
        <w:rPr>
          <w:rFonts w:hint="eastAsia"/>
        </w:rPr>
        <w:t>F1</w:t>
      </w:r>
      <w:r>
        <w:rPr>
          <w:rFonts w:hint="eastAsia"/>
        </w:rPr>
        <w:t>代肉牛及和牛、安格斯高</w:t>
      </w:r>
      <w:proofErr w:type="gramStart"/>
      <w:r>
        <w:rPr>
          <w:rFonts w:hint="eastAsia"/>
        </w:rPr>
        <w:t>膳</w:t>
      </w:r>
      <w:proofErr w:type="gramEnd"/>
      <w:r>
        <w:rPr>
          <w:rFonts w:hint="eastAsia"/>
        </w:rPr>
        <w:t>花纹牛肉生产技术要求，涵盖养殖、屠宰。</w:t>
      </w:r>
    </w:p>
    <w:p w:rsidR="0077129D" w:rsidRDefault="00B53215">
      <w:pPr>
        <w:pStyle w:val="affd"/>
        <w:spacing w:before="120" w:after="120"/>
      </w:pPr>
      <w:r>
        <w:rPr>
          <w:rFonts w:hint="eastAsia"/>
        </w:rPr>
        <w:t>应用</w:t>
      </w:r>
      <w:r>
        <w:t>对象</w:t>
      </w:r>
    </w:p>
    <w:p w:rsidR="0077129D" w:rsidRDefault="00F015A7">
      <w:pPr>
        <w:pStyle w:val="afffff5"/>
        <w:ind w:firstLine="420"/>
      </w:pPr>
      <w:r>
        <w:rPr>
          <w:rFonts w:hint="eastAsia"/>
        </w:rPr>
        <w:t>养殖企业、屠宰加工企业</w:t>
      </w:r>
      <w:r w:rsidR="00B53215">
        <w:rPr>
          <w:rFonts w:hint="eastAsia"/>
        </w:rPr>
        <w:t>。</w:t>
      </w:r>
    </w:p>
    <w:p w:rsidR="0077129D" w:rsidRDefault="00B53215">
      <w:pPr>
        <w:pStyle w:val="affc"/>
        <w:spacing w:before="240" w:after="240"/>
      </w:pPr>
      <w:bookmarkStart w:id="38" w:name="_Toc26718931"/>
      <w:bookmarkStart w:id="39" w:name="_Toc26986531"/>
      <w:bookmarkStart w:id="40" w:name="_Toc26986772"/>
      <w:bookmarkStart w:id="41" w:name="_Toc97192965"/>
      <w:r>
        <w:rPr>
          <w:rFonts w:hint="eastAsia"/>
        </w:rPr>
        <w:t>规范性引用文件</w:t>
      </w:r>
      <w:bookmarkEnd w:id="33"/>
      <w:bookmarkEnd w:id="34"/>
      <w:bookmarkEnd w:id="35"/>
      <w:bookmarkEnd w:id="36"/>
      <w:bookmarkEnd w:id="37"/>
      <w:bookmarkEnd w:id="38"/>
      <w:bookmarkEnd w:id="39"/>
      <w:bookmarkEnd w:id="40"/>
      <w:bookmarkEnd w:id="41"/>
    </w:p>
    <w:sdt>
      <w:sdtPr>
        <w:rPr>
          <w:rFonts w:hint="eastAsia"/>
        </w:rPr>
        <w:id w:val="715848253"/>
        <w:placeholder>
          <w:docPart w:val="D9ECDBBDBC55441AA388E2CB4A1AD24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77129D" w:rsidRDefault="00B53215">
          <w:pPr>
            <w:pStyle w:val="afffff5"/>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CF4A71" w:rsidRDefault="00CF4A71" w:rsidP="00CF4A71">
      <w:pPr>
        <w:pStyle w:val="afffff5"/>
        <w:ind w:firstLine="420"/>
      </w:pPr>
      <w:r>
        <w:rPr>
          <w:rFonts w:hint="eastAsia"/>
        </w:rPr>
        <w:t>GB/T</w:t>
      </w:r>
      <w:r>
        <w:t xml:space="preserve"> </w:t>
      </w:r>
      <w:r>
        <w:rPr>
          <w:rFonts w:hint="eastAsia"/>
        </w:rPr>
        <w:t>191</w:t>
      </w:r>
      <w:r>
        <w:t xml:space="preserve"> </w:t>
      </w:r>
      <w:r>
        <w:rPr>
          <w:rFonts w:hint="eastAsia"/>
        </w:rPr>
        <w:t>包装储运图示标志</w:t>
      </w:r>
    </w:p>
    <w:p w:rsidR="00CF4A71" w:rsidRDefault="00CF4A71" w:rsidP="00CF4A71">
      <w:pPr>
        <w:pStyle w:val="afffff5"/>
        <w:ind w:firstLine="420"/>
      </w:pPr>
      <w:r>
        <w:rPr>
          <w:rFonts w:hint="eastAsia"/>
        </w:rPr>
        <w:t>GB/T</w:t>
      </w:r>
      <w:r>
        <w:t xml:space="preserve"> </w:t>
      </w:r>
      <w:r>
        <w:rPr>
          <w:rFonts w:hint="eastAsia"/>
        </w:rPr>
        <w:t>4456</w:t>
      </w:r>
      <w:r>
        <w:t xml:space="preserve"> </w:t>
      </w:r>
      <w:r>
        <w:rPr>
          <w:rFonts w:hint="eastAsia"/>
        </w:rPr>
        <w:t>包装用聚乙烯吹塑薄膜</w:t>
      </w:r>
    </w:p>
    <w:p w:rsidR="0077129D" w:rsidRDefault="00B53215">
      <w:pPr>
        <w:pStyle w:val="afffff5"/>
        <w:ind w:firstLine="420"/>
      </w:pPr>
      <w:r>
        <w:rPr>
          <w:rFonts w:hint="eastAsia"/>
        </w:rPr>
        <w:t>GB</w:t>
      </w:r>
      <w:r>
        <w:t xml:space="preserve"> </w:t>
      </w:r>
      <w:r>
        <w:rPr>
          <w:rFonts w:hint="eastAsia"/>
        </w:rPr>
        <w:t>4806.7</w:t>
      </w:r>
      <w:r>
        <w:t xml:space="preserve"> </w:t>
      </w:r>
      <w:r>
        <w:rPr>
          <w:rFonts w:hint="eastAsia"/>
        </w:rPr>
        <w:t>食品安全国家标准</w:t>
      </w:r>
      <w:r w:rsidR="00965424">
        <w:rPr>
          <w:rFonts w:hint="eastAsia"/>
        </w:rPr>
        <w:t xml:space="preserve"> </w:t>
      </w:r>
      <w:r>
        <w:rPr>
          <w:rFonts w:hint="eastAsia"/>
        </w:rPr>
        <w:t>食品接触用塑料材料及制品</w:t>
      </w:r>
    </w:p>
    <w:p w:rsidR="00CF4A71" w:rsidRDefault="00CF4A71" w:rsidP="00CF4A71">
      <w:pPr>
        <w:pStyle w:val="afffff5"/>
        <w:ind w:firstLine="420"/>
      </w:pPr>
      <w:r>
        <w:rPr>
          <w:rFonts w:hint="eastAsia"/>
        </w:rPr>
        <w:t>GB/T</w:t>
      </w:r>
      <w:r>
        <w:t xml:space="preserve"> </w:t>
      </w:r>
      <w:r>
        <w:rPr>
          <w:rFonts w:hint="eastAsia"/>
        </w:rPr>
        <w:t>6543</w:t>
      </w:r>
      <w:r>
        <w:t xml:space="preserve"> </w:t>
      </w:r>
      <w:r>
        <w:rPr>
          <w:rFonts w:hint="eastAsia"/>
        </w:rPr>
        <w:t>运输包装用单瓦楞纸箱和双瓦楞纸箱</w:t>
      </w:r>
    </w:p>
    <w:p w:rsidR="0077129D" w:rsidRDefault="00B53215">
      <w:pPr>
        <w:pStyle w:val="afffff5"/>
        <w:ind w:firstLine="420"/>
      </w:pPr>
      <w:r>
        <w:rPr>
          <w:rFonts w:hint="eastAsia"/>
        </w:rPr>
        <w:t>GB</w:t>
      </w:r>
      <w:r>
        <w:t xml:space="preserve"> </w:t>
      </w:r>
      <w:r>
        <w:rPr>
          <w:rFonts w:hint="eastAsia"/>
        </w:rPr>
        <w:t>7718</w:t>
      </w:r>
      <w:r>
        <w:t xml:space="preserve"> </w:t>
      </w:r>
      <w:r>
        <w:rPr>
          <w:rFonts w:hint="eastAsia"/>
        </w:rPr>
        <w:t>食品安全国家标准</w:t>
      </w:r>
      <w:r w:rsidR="00965424">
        <w:rPr>
          <w:rFonts w:hint="eastAsia"/>
        </w:rPr>
        <w:t xml:space="preserve"> </w:t>
      </w:r>
      <w:r>
        <w:rPr>
          <w:rFonts w:hint="eastAsia"/>
        </w:rPr>
        <w:t>预包装食品标签通则</w:t>
      </w:r>
    </w:p>
    <w:p w:rsidR="0077129D" w:rsidRDefault="00B53215">
      <w:pPr>
        <w:pStyle w:val="afffff5"/>
        <w:ind w:firstLine="420"/>
      </w:pPr>
      <w:r>
        <w:rPr>
          <w:rFonts w:hint="eastAsia"/>
        </w:rPr>
        <w:t>GB</w:t>
      </w:r>
      <w:r>
        <w:t xml:space="preserve"> </w:t>
      </w:r>
      <w:r>
        <w:rPr>
          <w:rFonts w:hint="eastAsia"/>
        </w:rPr>
        <w:t>12694</w:t>
      </w:r>
      <w:r>
        <w:t xml:space="preserve"> </w:t>
      </w:r>
      <w:r>
        <w:rPr>
          <w:rFonts w:hint="eastAsia"/>
        </w:rPr>
        <w:t>食品安全国家标准</w:t>
      </w:r>
      <w:r w:rsidR="00965424">
        <w:rPr>
          <w:rFonts w:hint="eastAsia"/>
        </w:rPr>
        <w:t xml:space="preserve"> </w:t>
      </w:r>
      <w:r>
        <w:rPr>
          <w:rFonts w:hint="eastAsia"/>
        </w:rPr>
        <w:t>畜禽屠宰加工卫生规范</w:t>
      </w:r>
    </w:p>
    <w:p w:rsidR="00E94670" w:rsidRDefault="00E94670">
      <w:pPr>
        <w:pStyle w:val="afffff5"/>
        <w:ind w:firstLine="420"/>
      </w:pPr>
      <w:bookmarkStart w:id="42" w:name="OLE_LINK1"/>
      <w:bookmarkStart w:id="43" w:name="OLE_LINK2"/>
      <w:r>
        <w:rPr>
          <w:rFonts w:hint="eastAsia"/>
        </w:rPr>
        <w:t>GB</w:t>
      </w:r>
      <w:r>
        <w:t xml:space="preserve"> 18393</w:t>
      </w:r>
      <w:bookmarkEnd w:id="42"/>
      <w:bookmarkEnd w:id="43"/>
      <w:r>
        <w:t xml:space="preserve"> </w:t>
      </w:r>
      <w:r>
        <w:rPr>
          <w:rFonts w:hint="eastAsia"/>
        </w:rPr>
        <w:t>牛羊</w:t>
      </w:r>
      <w:r>
        <w:t>屠宰产品品质检验规程</w:t>
      </w:r>
    </w:p>
    <w:p w:rsidR="0077129D" w:rsidRDefault="00B53215">
      <w:pPr>
        <w:pStyle w:val="afffff5"/>
        <w:ind w:firstLine="420"/>
      </w:pPr>
      <w:r>
        <w:rPr>
          <w:rFonts w:hint="eastAsia"/>
        </w:rPr>
        <w:t>GB/T</w:t>
      </w:r>
      <w:r>
        <w:t xml:space="preserve"> </w:t>
      </w:r>
      <w:r>
        <w:rPr>
          <w:rFonts w:hint="eastAsia"/>
        </w:rPr>
        <w:t>19477</w:t>
      </w:r>
      <w:r>
        <w:t xml:space="preserve"> </w:t>
      </w:r>
      <w:r>
        <w:rPr>
          <w:rFonts w:hint="eastAsia"/>
        </w:rPr>
        <w:t>畜禽屠宰操作规程</w:t>
      </w:r>
      <w:r w:rsidR="00F5224C">
        <w:rPr>
          <w:rFonts w:hint="eastAsia"/>
        </w:rPr>
        <w:t xml:space="preserve"> </w:t>
      </w:r>
      <w:r>
        <w:rPr>
          <w:rFonts w:hint="eastAsia"/>
        </w:rPr>
        <w:t>牛</w:t>
      </w:r>
    </w:p>
    <w:p w:rsidR="0077129D" w:rsidRDefault="00B53215">
      <w:pPr>
        <w:pStyle w:val="afffff5"/>
        <w:ind w:firstLine="420"/>
      </w:pPr>
      <w:r>
        <w:rPr>
          <w:rFonts w:hint="eastAsia"/>
        </w:rPr>
        <w:t>GB/T</w:t>
      </w:r>
      <w:r>
        <w:t xml:space="preserve"> </w:t>
      </w:r>
      <w:r>
        <w:rPr>
          <w:rFonts w:hint="eastAsia"/>
        </w:rPr>
        <w:t>27643</w:t>
      </w:r>
      <w:r>
        <w:t xml:space="preserve"> </w:t>
      </w:r>
      <w:r>
        <w:rPr>
          <w:rFonts w:hint="eastAsia"/>
        </w:rPr>
        <w:t>牛</w:t>
      </w:r>
      <w:r w:rsidR="00D52C65">
        <w:rPr>
          <w:rFonts w:hint="eastAsia"/>
        </w:rPr>
        <w:t>胴</w:t>
      </w:r>
      <w:r>
        <w:rPr>
          <w:rFonts w:hint="eastAsia"/>
        </w:rPr>
        <w:t>体及鲜肉分割</w:t>
      </w:r>
    </w:p>
    <w:p w:rsidR="005663B6" w:rsidRDefault="005663B6" w:rsidP="005663B6">
      <w:pPr>
        <w:pStyle w:val="afffff5"/>
        <w:ind w:firstLine="420"/>
      </w:pPr>
      <w:r>
        <w:rPr>
          <w:rFonts w:hint="eastAsia"/>
        </w:rPr>
        <w:t>NY/T</w:t>
      </w:r>
      <w:r>
        <w:t xml:space="preserve"> </w:t>
      </w:r>
      <w:r>
        <w:rPr>
          <w:rFonts w:hint="eastAsia"/>
        </w:rPr>
        <w:t>3383</w:t>
      </w:r>
      <w:r>
        <w:t xml:space="preserve"> </w:t>
      </w:r>
      <w:r>
        <w:rPr>
          <w:rFonts w:hint="eastAsia"/>
        </w:rPr>
        <w:t>畜禽产品包装与标识</w:t>
      </w:r>
    </w:p>
    <w:p w:rsidR="00965424" w:rsidRDefault="00965424" w:rsidP="00965424">
      <w:pPr>
        <w:pStyle w:val="afffff5"/>
        <w:ind w:firstLine="420"/>
      </w:pPr>
      <w:r>
        <w:rPr>
          <w:rFonts w:hint="eastAsia"/>
        </w:rPr>
        <w:t>SBJ</w:t>
      </w:r>
      <w:r>
        <w:t xml:space="preserve"> </w:t>
      </w:r>
      <w:r>
        <w:rPr>
          <w:rFonts w:hint="eastAsia"/>
        </w:rPr>
        <w:t>08</w:t>
      </w:r>
      <w:r>
        <w:t xml:space="preserve"> </w:t>
      </w:r>
      <w:r>
        <w:rPr>
          <w:rFonts w:hint="eastAsia"/>
        </w:rPr>
        <w:t>牛羊屠宰与分割车间设计规范</w:t>
      </w:r>
    </w:p>
    <w:p w:rsidR="0077129D" w:rsidRDefault="00B53215">
      <w:pPr>
        <w:pStyle w:val="affc"/>
        <w:spacing w:before="240" w:after="240"/>
      </w:pPr>
      <w:bookmarkStart w:id="44" w:name="_Toc97192966"/>
      <w:r>
        <w:rPr>
          <w:rFonts w:hint="eastAsia"/>
          <w:szCs w:val="21"/>
        </w:rPr>
        <w:t>术语和定义</w:t>
      </w:r>
      <w:bookmarkEnd w:id="44"/>
    </w:p>
    <w:bookmarkStart w:id="45" w:name="_Toc26986532" w:displacedByCustomXml="next"/>
    <w:bookmarkEnd w:id="45" w:displacedByCustomXml="next"/>
    <w:sdt>
      <w:sdtPr>
        <w:id w:val="-1909835108"/>
        <w:placeholder>
          <w:docPart w:val="4EB541C1A90947B094CEDAC89E1B4AC9"/>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77129D" w:rsidRDefault="00B53215">
          <w:pPr>
            <w:pStyle w:val="afffff5"/>
            <w:ind w:firstLine="420"/>
          </w:pPr>
          <w:r>
            <w:t>下列术语和定义适用于本文件。</w:t>
          </w:r>
        </w:p>
      </w:sdtContent>
    </w:sdt>
    <w:p w:rsidR="0077129D" w:rsidRPr="005908CE" w:rsidRDefault="005908CE" w:rsidP="005908CE">
      <w:pPr>
        <w:pStyle w:val="afffffffffff4"/>
        <w:ind w:left="420" w:hangingChars="200" w:hanging="420"/>
        <w:rPr>
          <w:rFonts w:ascii="黑体" w:eastAsia="黑体" w:hAnsi="黑体"/>
        </w:rPr>
      </w:pPr>
      <w:r w:rsidRPr="005908CE">
        <w:rPr>
          <w:rFonts w:ascii="黑体" w:eastAsia="黑体" w:hAnsi="黑体"/>
        </w:rPr>
        <w:br/>
      </w:r>
      <w:r w:rsidR="00B53215" w:rsidRPr="005908CE">
        <w:rPr>
          <w:rFonts w:ascii="黑体" w:eastAsia="黑体" w:hAnsi="黑体" w:hint="eastAsia"/>
        </w:rPr>
        <w:t>胴体</w:t>
      </w:r>
      <w:r>
        <w:rPr>
          <w:rFonts w:ascii="黑体" w:eastAsia="黑体" w:hAnsi="黑体" w:hint="eastAsia"/>
        </w:rPr>
        <w:t xml:space="preserve"> </w:t>
      </w:r>
      <w:r w:rsidR="00B53215" w:rsidRPr="005908CE">
        <w:rPr>
          <w:rFonts w:ascii="黑体" w:eastAsia="黑体" w:hAnsi="黑体" w:hint="eastAsia"/>
        </w:rPr>
        <w:t>carcass</w:t>
      </w:r>
    </w:p>
    <w:p w:rsidR="0077129D" w:rsidRDefault="00B53215">
      <w:pPr>
        <w:pStyle w:val="afffff5"/>
        <w:ind w:firstLine="420"/>
      </w:pPr>
      <w:r>
        <w:rPr>
          <w:rFonts w:hint="eastAsia"/>
        </w:rPr>
        <w:t>牛经宰杀放血后，除去头、蹄、皮、尾、内脏、肾周脂肪及生殖器（母牛去除乳房）后的躯体部分。</w:t>
      </w:r>
    </w:p>
    <w:p w:rsidR="0077129D" w:rsidRPr="005908CE" w:rsidRDefault="005908CE" w:rsidP="005908CE">
      <w:pPr>
        <w:pStyle w:val="afffffffffff4"/>
        <w:ind w:left="420" w:hangingChars="200" w:hanging="420"/>
        <w:rPr>
          <w:rFonts w:ascii="黑体" w:eastAsia="黑体" w:hAnsi="黑体"/>
        </w:rPr>
      </w:pPr>
      <w:r w:rsidRPr="005908CE">
        <w:rPr>
          <w:rFonts w:ascii="黑体" w:eastAsia="黑体" w:hAnsi="黑体"/>
        </w:rPr>
        <w:br/>
      </w:r>
      <w:r w:rsidR="00B53215" w:rsidRPr="005908CE">
        <w:rPr>
          <w:rFonts w:ascii="黑体" w:eastAsia="黑体" w:hAnsi="黑体" w:hint="eastAsia"/>
        </w:rPr>
        <w:t>二分体</w:t>
      </w:r>
      <w:r>
        <w:rPr>
          <w:rFonts w:ascii="黑体" w:eastAsia="黑体" w:hAnsi="黑体" w:hint="eastAsia"/>
        </w:rPr>
        <w:t xml:space="preserve"> </w:t>
      </w:r>
      <w:r w:rsidR="00B53215" w:rsidRPr="005908CE">
        <w:rPr>
          <w:rFonts w:ascii="黑体" w:eastAsia="黑体" w:hAnsi="黑体" w:hint="eastAsia"/>
        </w:rPr>
        <w:t>sides</w:t>
      </w:r>
    </w:p>
    <w:p w:rsidR="0077129D" w:rsidRDefault="00B53215">
      <w:pPr>
        <w:pStyle w:val="afffff5"/>
        <w:ind w:firstLine="420"/>
      </w:pPr>
      <w:r>
        <w:rPr>
          <w:rFonts w:hint="eastAsia"/>
        </w:rPr>
        <w:t>将宰后的整胴体沿脊柱中线纵向分切成的两片。</w:t>
      </w:r>
    </w:p>
    <w:p w:rsidR="0077129D" w:rsidRPr="005908CE" w:rsidRDefault="005908CE" w:rsidP="005908CE">
      <w:pPr>
        <w:pStyle w:val="afffffffffff4"/>
        <w:ind w:left="420" w:hangingChars="200" w:hanging="420"/>
        <w:rPr>
          <w:rFonts w:ascii="黑体" w:eastAsia="黑体" w:hAnsi="黑体"/>
          <w:vertAlign w:val="subscript"/>
        </w:rPr>
      </w:pPr>
      <w:r w:rsidRPr="005908CE">
        <w:rPr>
          <w:rFonts w:ascii="黑体" w:eastAsia="黑体" w:hAnsi="黑体"/>
        </w:rPr>
        <w:br/>
      </w:r>
      <w:r w:rsidR="00B53215" w:rsidRPr="005908CE">
        <w:rPr>
          <w:rFonts w:ascii="黑体" w:eastAsia="黑体" w:hAnsi="黑体" w:hint="eastAsia"/>
        </w:rPr>
        <w:t>“和安”F</w:t>
      </w:r>
      <w:r w:rsidR="00B53215" w:rsidRPr="005908CE">
        <w:rPr>
          <w:rFonts w:ascii="黑体" w:eastAsia="黑体" w:hAnsi="黑体" w:hint="eastAsia"/>
          <w:vertAlign w:val="subscript"/>
        </w:rPr>
        <w:t>1</w:t>
      </w:r>
    </w:p>
    <w:p w:rsidR="0077129D" w:rsidRDefault="00B53215">
      <w:pPr>
        <w:pStyle w:val="afffff5"/>
        <w:ind w:firstLine="420"/>
      </w:pPr>
      <w:r>
        <w:rPr>
          <w:rFonts w:hint="eastAsia"/>
        </w:rPr>
        <w:t>和牛（父本）与安格斯（母本）生产的杂交一代牛（</w:t>
      </w:r>
      <w:r>
        <w:rPr>
          <w:rFonts w:hint="eastAsia"/>
        </w:rPr>
        <w:t>F</w:t>
      </w:r>
      <w:r>
        <w:rPr>
          <w:rFonts w:hint="eastAsia"/>
          <w:vertAlign w:val="subscript"/>
        </w:rPr>
        <w:t>1</w:t>
      </w:r>
      <w:r>
        <w:rPr>
          <w:rFonts w:hint="eastAsia"/>
        </w:rPr>
        <w:t>)</w:t>
      </w:r>
      <w:r>
        <w:rPr>
          <w:rFonts w:hint="eastAsia"/>
        </w:rPr>
        <w:t>。</w:t>
      </w:r>
    </w:p>
    <w:p w:rsidR="0077129D" w:rsidRPr="005908CE" w:rsidRDefault="005908CE" w:rsidP="005908CE">
      <w:pPr>
        <w:pStyle w:val="afffffffffff4"/>
        <w:ind w:left="420" w:hangingChars="200" w:hanging="420"/>
        <w:rPr>
          <w:rFonts w:ascii="黑体" w:eastAsia="黑体" w:hAnsi="黑体"/>
        </w:rPr>
      </w:pPr>
      <w:r w:rsidRPr="005908CE">
        <w:rPr>
          <w:rFonts w:ascii="黑体" w:eastAsia="黑体" w:hAnsi="黑体"/>
        </w:rPr>
        <w:br/>
      </w:r>
      <w:r w:rsidR="00B53215" w:rsidRPr="005908CE">
        <w:rPr>
          <w:rFonts w:ascii="黑体" w:eastAsia="黑体" w:hAnsi="黑体" w:hint="eastAsia"/>
        </w:rPr>
        <w:t>胴体分割</w:t>
      </w:r>
      <w:r>
        <w:rPr>
          <w:rFonts w:ascii="黑体" w:eastAsia="黑体" w:hAnsi="黑体" w:hint="eastAsia"/>
        </w:rPr>
        <w:t xml:space="preserve"> </w:t>
      </w:r>
      <w:proofErr w:type="spellStart"/>
      <w:r w:rsidR="00B53215" w:rsidRPr="005908CE">
        <w:rPr>
          <w:rFonts w:ascii="黑体" w:eastAsia="黑体" w:hAnsi="黑体" w:hint="eastAsia"/>
        </w:rPr>
        <w:t>carcasscuts</w:t>
      </w:r>
      <w:proofErr w:type="spellEnd"/>
    </w:p>
    <w:p w:rsidR="0077129D" w:rsidRDefault="00B53215">
      <w:pPr>
        <w:pStyle w:val="afffff5"/>
        <w:ind w:firstLine="420"/>
      </w:pPr>
      <w:r>
        <w:rPr>
          <w:rFonts w:hint="eastAsia"/>
        </w:rPr>
        <w:t>牛经屠宰放血后，除去皮、头、蹄、尾、内脏及生殖器（母牛去除乳房）后的躯体部分，依据胴体形态结构和肌肉组织分布进行分割，得到的不同部位的肉块。</w:t>
      </w:r>
    </w:p>
    <w:p w:rsidR="0077129D" w:rsidRDefault="00B53215">
      <w:pPr>
        <w:pStyle w:val="affc"/>
        <w:spacing w:before="240" w:after="240"/>
      </w:pPr>
      <w:r>
        <w:rPr>
          <w:rFonts w:hint="eastAsia"/>
        </w:rPr>
        <w:t>酮体分割</w:t>
      </w:r>
    </w:p>
    <w:p w:rsidR="0077129D" w:rsidRDefault="00B53215">
      <w:pPr>
        <w:pStyle w:val="affd"/>
        <w:spacing w:before="120" w:after="120"/>
      </w:pPr>
      <w:r>
        <w:rPr>
          <w:rFonts w:hint="eastAsia"/>
        </w:rPr>
        <w:lastRenderedPageBreak/>
        <w:t>原料</w:t>
      </w:r>
      <w:r>
        <w:t>要求</w:t>
      </w:r>
    </w:p>
    <w:p w:rsidR="0077129D" w:rsidRDefault="00B53215">
      <w:pPr>
        <w:pStyle w:val="afffff5"/>
        <w:ind w:firstLine="420"/>
      </w:pPr>
      <w:r>
        <w:rPr>
          <w:rFonts w:hint="eastAsia"/>
        </w:rPr>
        <w:t>应符合</w:t>
      </w:r>
      <w:r>
        <w:rPr>
          <w:rFonts w:hint="eastAsia"/>
        </w:rPr>
        <w:t>GB/T</w:t>
      </w:r>
      <w:r w:rsidR="00C60DBC">
        <w:t xml:space="preserve"> </w:t>
      </w:r>
      <w:r>
        <w:rPr>
          <w:rFonts w:hint="eastAsia"/>
        </w:rPr>
        <w:t>19477</w:t>
      </w:r>
      <w:r w:rsidR="00B86194">
        <w:t xml:space="preserve"> </w:t>
      </w:r>
      <w:r w:rsidR="00E94670">
        <w:rPr>
          <w:rFonts w:hint="eastAsia"/>
        </w:rPr>
        <w:t>和</w:t>
      </w:r>
      <w:r w:rsidR="00E94670" w:rsidRPr="00E94670">
        <w:t>GB 18393</w:t>
      </w:r>
      <w:r w:rsidR="00E94670">
        <w:rPr>
          <w:rFonts w:hint="eastAsia"/>
        </w:rPr>
        <w:t xml:space="preserve"> </w:t>
      </w:r>
      <w:r>
        <w:rPr>
          <w:rFonts w:hint="eastAsia"/>
        </w:rPr>
        <w:t>的规定</w:t>
      </w:r>
      <w:r w:rsidR="00B86194">
        <w:rPr>
          <w:rFonts w:hint="eastAsia"/>
        </w:rPr>
        <w:t>进行</w:t>
      </w:r>
      <w:r w:rsidR="00B86194">
        <w:t>屠宰加工</w:t>
      </w:r>
      <w:r w:rsidR="00E94670">
        <w:rPr>
          <w:rFonts w:hint="eastAsia"/>
        </w:rPr>
        <w:t>和</w:t>
      </w:r>
      <w:r w:rsidR="00E94670">
        <w:t>胴体检验</w:t>
      </w:r>
      <w:r w:rsidR="00B86194">
        <w:t>后的分割原料</w:t>
      </w:r>
      <w:r>
        <w:rPr>
          <w:rFonts w:hint="eastAsia"/>
        </w:rPr>
        <w:t>。</w:t>
      </w:r>
    </w:p>
    <w:p w:rsidR="0077129D" w:rsidRDefault="00B53215">
      <w:pPr>
        <w:pStyle w:val="affd"/>
        <w:spacing w:before="120" w:after="120"/>
      </w:pPr>
      <w:r>
        <w:rPr>
          <w:rFonts w:hint="eastAsia"/>
        </w:rPr>
        <w:t>屠宰加工要求</w:t>
      </w:r>
    </w:p>
    <w:p w:rsidR="0077129D" w:rsidRDefault="00B53215">
      <w:pPr>
        <w:pStyle w:val="afffff5"/>
        <w:ind w:firstLine="420"/>
      </w:pPr>
      <w:r>
        <w:rPr>
          <w:rFonts w:hint="eastAsia"/>
        </w:rPr>
        <w:t>屠宰年龄：</w:t>
      </w:r>
      <w:r>
        <w:rPr>
          <w:rFonts w:hint="eastAsia"/>
        </w:rPr>
        <w:t>18-36</w:t>
      </w:r>
      <w:r>
        <w:rPr>
          <w:rFonts w:hint="eastAsia"/>
        </w:rPr>
        <w:t>月龄。</w:t>
      </w:r>
    </w:p>
    <w:p w:rsidR="0077129D" w:rsidRDefault="00B53215">
      <w:pPr>
        <w:pStyle w:val="afffff5"/>
        <w:ind w:firstLine="420"/>
      </w:pPr>
      <w:r>
        <w:rPr>
          <w:rFonts w:hint="eastAsia"/>
        </w:rPr>
        <w:t>屠宰工艺：宰前停食</w:t>
      </w:r>
      <w:r>
        <w:rPr>
          <w:rFonts w:hint="eastAsia"/>
        </w:rPr>
        <w:t>12-24h</w:t>
      </w:r>
      <w:r>
        <w:rPr>
          <w:rFonts w:hint="eastAsia"/>
        </w:rPr>
        <w:t>、个体称重、减少应激，采用电击致晕，确保胴体完整性。</w:t>
      </w:r>
    </w:p>
    <w:p w:rsidR="0077129D" w:rsidRDefault="00B53215">
      <w:pPr>
        <w:pStyle w:val="afffff5"/>
        <w:ind w:firstLine="420"/>
      </w:pPr>
      <w:r>
        <w:rPr>
          <w:rFonts w:hint="eastAsia"/>
        </w:rPr>
        <w:t>排酸处理：低温排酸</w:t>
      </w:r>
      <w:r>
        <w:rPr>
          <w:rFonts w:hint="eastAsia"/>
        </w:rPr>
        <w:t>48-72</w:t>
      </w:r>
      <w:r>
        <w:rPr>
          <w:rFonts w:hint="eastAsia"/>
        </w:rPr>
        <w:t>小时，温度</w:t>
      </w:r>
      <w:r>
        <w:rPr>
          <w:rFonts w:hint="eastAsia"/>
        </w:rPr>
        <w:t>0-4</w:t>
      </w:r>
      <w:r>
        <w:rPr>
          <w:rFonts w:hint="eastAsia"/>
        </w:rPr>
        <w:t>℃，湿度</w:t>
      </w:r>
      <w:r>
        <w:rPr>
          <w:rFonts w:hint="eastAsia"/>
        </w:rPr>
        <w:t>85%-90%</w:t>
      </w:r>
      <w:r>
        <w:rPr>
          <w:rFonts w:hint="eastAsia"/>
        </w:rPr>
        <w:t>。</w:t>
      </w:r>
    </w:p>
    <w:p w:rsidR="0077129D" w:rsidRDefault="00B53215">
      <w:pPr>
        <w:pStyle w:val="afffff5"/>
        <w:ind w:firstLine="420"/>
      </w:pPr>
      <w:r>
        <w:rPr>
          <w:rFonts w:hint="eastAsia"/>
        </w:rPr>
        <w:t>分割标准：按</w:t>
      </w:r>
      <w:r w:rsidR="00EF70A7">
        <w:rPr>
          <w:rFonts w:hint="eastAsia"/>
        </w:rPr>
        <w:t xml:space="preserve"> GB/T</w:t>
      </w:r>
      <w:r w:rsidR="00EF70A7">
        <w:t xml:space="preserve"> </w:t>
      </w:r>
      <w:r w:rsidR="00EF70A7">
        <w:rPr>
          <w:rFonts w:hint="eastAsia"/>
        </w:rPr>
        <w:t>27643</w:t>
      </w:r>
      <w:r w:rsidR="00470CFE">
        <w:t xml:space="preserve"> </w:t>
      </w:r>
      <w:r>
        <w:rPr>
          <w:rFonts w:hint="eastAsia"/>
        </w:rPr>
        <w:t>执行，重点部位（如眼肉、西冷、菲力）单独分级。</w:t>
      </w:r>
    </w:p>
    <w:p w:rsidR="0077129D" w:rsidRDefault="00B53215">
      <w:pPr>
        <w:pStyle w:val="afffff5"/>
        <w:ind w:firstLine="420"/>
      </w:pPr>
      <w:r>
        <w:rPr>
          <w:rFonts w:hint="eastAsia"/>
        </w:rPr>
        <w:t>其它内容应符合</w:t>
      </w:r>
      <w:r>
        <w:rPr>
          <w:rFonts w:hint="eastAsia"/>
        </w:rPr>
        <w:t>GB/T</w:t>
      </w:r>
      <w:r w:rsidR="00CF4A71">
        <w:t xml:space="preserve"> </w:t>
      </w:r>
      <w:r>
        <w:rPr>
          <w:rFonts w:hint="eastAsia"/>
        </w:rPr>
        <w:t>19477</w:t>
      </w:r>
      <w:r>
        <w:rPr>
          <w:rFonts w:hint="eastAsia"/>
        </w:rPr>
        <w:t>的规定。</w:t>
      </w:r>
    </w:p>
    <w:p w:rsidR="0077129D" w:rsidRDefault="00B53215">
      <w:pPr>
        <w:pStyle w:val="affd"/>
        <w:spacing w:before="120" w:after="120"/>
      </w:pPr>
      <w:r>
        <w:rPr>
          <w:rFonts w:hint="eastAsia"/>
        </w:rPr>
        <w:t>卫生要求</w:t>
      </w:r>
      <w:bookmarkStart w:id="46" w:name="_GoBack"/>
      <w:bookmarkEnd w:id="46"/>
    </w:p>
    <w:p w:rsidR="0077129D" w:rsidRDefault="00B53215">
      <w:pPr>
        <w:pStyle w:val="afffff5"/>
        <w:ind w:firstLine="420"/>
      </w:pPr>
      <w:r>
        <w:rPr>
          <w:rFonts w:hint="eastAsia"/>
        </w:rPr>
        <w:t>应符合</w:t>
      </w:r>
      <w:r>
        <w:rPr>
          <w:rFonts w:hint="eastAsia"/>
        </w:rPr>
        <w:t>GB</w:t>
      </w:r>
      <w:r w:rsidR="00E76ABA">
        <w:t xml:space="preserve"> 12694</w:t>
      </w:r>
      <w:r>
        <w:rPr>
          <w:rFonts w:hint="eastAsia"/>
        </w:rPr>
        <w:t>规定。</w:t>
      </w:r>
    </w:p>
    <w:p w:rsidR="0077129D" w:rsidRDefault="00B53215">
      <w:pPr>
        <w:pStyle w:val="affd"/>
        <w:spacing w:before="120" w:after="120"/>
      </w:pPr>
      <w:r>
        <w:rPr>
          <w:rFonts w:hint="eastAsia"/>
        </w:rPr>
        <w:t>冷却、冷冻、冷藏要求</w:t>
      </w:r>
    </w:p>
    <w:p w:rsidR="00EF70A7" w:rsidRDefault="00EF70A7" w:rsidP="00965424">
      <w:pPr>
        <w:pStyle w:val="affe"/>
        <w:spacing w:before="120" w:after="120"/>
      </w:pPr>
      <w:r>
        <w:rPr>
          <w:rFonts w:hint="eastAsia"/>
        </w:rPr>
        <w:t>冷却要求</w:t>
      </w:r>
    </w:p>
    <w:p w:rsidR="00EF70A7" w:rsidRPr="00EF70A7" w:rsidRDefault="00EF70A7" w:rsidP="00EF70A7">
      <w:pPr>
        <w:pStyle w:val="afffff5"/>
        <w:ind w:firstLine="420"/>
      </w:pPr>
      <w:r w:rsidRPr="00EF70A7">
        <w:rPr>
          <w:rFonts w:hint="eastAsia"/>
        </w:rPr>
        <w:t>胴体冷却时间为</w:t>
      </w:r>
      <w:r>
        <w:rPr>
          <w:rFonts w:hint="eastAsia"/>
        </w:rPr>
        <w:t xml:space="preserve"> </w:t>
      </w:r>
      <w:r w:rsidRPr="00EF70A7">
        <w:rPr>
          <w:rFonts w:hint="eastAsia"/>
        </w:rPr>
        <w:t>72h,</w:t>
      </w:r>
      <w:r w:rsidRPr="00EF70A7">
        <w:rPr>
          <w:rFonts w:hint="eastAsia"/>
        </w:rPr>
        <w:t>冷却间的温度预先降至</w:t>
      </w:r>
      <w:r w:rsidRPr="00EF70A7">
        <w:rPr>
          <w:rFonts w:hint="eastAsia"/>
        </w:rPr>
        <w:t>-6</w:t>
      </w:r>
      <w:r w:rsidRPr="00EF70A7">
        <w:rPr>
          <w:rFonts w:hint="eastAsia"/>
        </w:rPr>
        <w:t>℃</w:t>
      </w:r>
      <w:r w:rsidRPr="00EF70A7">
        <w:rPr>
          <w:rFonts w:hint="eastAsia"/>
        </w:rPr>
        <w:t xml:space="preserve"> </w:t>
      </w:r>
      <w:r w:rsidRPr="00EF70A7">
        <w:rPr>
          <w:rFonts w:hint="eastAsia"/>
        </w:rPr>
        <w:t>～</w:t>
      </w:r>
      <w:r w:rsidRPr="00EF70A7">
        <w:rPr>
          <w:rFonts w:hint="eastAsia"/>
        </w:rPr>
        <w:t xml:space="preserve"> -8</w:t>
      </w:r>
      <w:r w:rsidRPr="00EF70A7">
        <w:rPr>
          <w:rFonts w:hint="eastAsia"/>
        </w:rPr>
        <w:t>℃。在</w:t>
      </w:r>
      <w:r w:rsidRPr="00EF70A7">
        <w:rPr>
          <w:rFonts w:hint="eastAsia"/>
        </w:rPr>
        <w:t>18h</w:t>
      </w:r>
      <w:r w:rsidRPr="00EF70A7">
        <w:rPr>
          <w:rFonts w:hint="eastAsia"/>
        </w:rPr>
        <w:t>内，相对湿度控制在</w:t>
      </w:r>
      <w:r w:rsidRPr="00EF70A7">
        <w:rPr>
          <w:rFonts w:hint="eastAsia"/>
        </w:rPr>
        <w:t>95%</w:t>
      </w:r>
      <w:r w:rsidRPr="00EF70A7">
        <w:rPr>
          <w:rFonts w:hint="eastAsia"/>
        </w:rPr>
        <w:t>以上：在</w:t>
      </w:r>
      <w:r w:rsidRPr="00EF70A7">
        <w:rPr>
          <w:rFonts w:hint="eastAsia"/>
        </w:rPr>
        <w:t>54h</w:t>
      </w:r>
      <w:r w:rsidRPr="00EF70A7">
        <w:rPr>
          <w:rFonts w:hint="eastAsia"/>
        </w:rPr>
        <w:t>内，相对湿度控制在</w:t>
      </w:r>
      <w:r w:rsidRPr="00EF70A7">
        <w:rPr>
          <w:rFonts w:hint="eastAsia"/>
        </w:rPr>
        <w:t>90%</w:t>
      </w:r>
      <w:r w:rsidRPr="00EF70A7">
        <w:rPr>
          <w:rFonts w:hint="eastAsia"/>
        </w:rPr>
        <w:t>以上。冷却间空气的流动速度</w:t>
      </w:r>
      <w:r w:rsidRPr="00EF70A7">
        <w:rPr>
          <w:rFonts w:hint="eastAsia"/>
        </w:rPr>
        <w:t xml:space="preserve">0.5m/s </w:t>
      </w:r>
      <w:r w:rsidRPr="00EF70A7">
        <w:rPr>
          <w:rFonts w:hint="eastAsia"/>
        </w:rPr>
        <w:t>～</w:t>
      </w:r>
      <w:r w:rsidRPr="00EF70A7">
        <w:rPr>
          <w:rFonts w:hint="eastAsia"/>
        </w:rPr>
        <w:t xml:space="preserve"> 2m/s</w:t>
      </w:r>
      <w:r w:rsidRPr="00EF70A7">
        <w:rPr>
          <w:rFonts w:hint="eastAsia"/>
        </w:rPr>
        <w:t>为宜，冷却</w:t>
      </w:r>
      <w:r w:rsidRPr="00EF70A7">
        <w:rPr>
          <w:rFonts w:hint="eastAsia"/>
        </w:rPr>
        <w:t>72h,</w:t>
      </w:r>
      <w:r w:rsidRPr="00EF70A7">
        <w:rPr>
          <w:rFonts w:hint="eastAsia"/>
        </w:rPr>
        <w:t>在</w:t>
      </w:r>
      <w:r w:rsidRPr="00EF70A7">
        <w:rPr>
          <w:rFonts w:hint="eastAsia"/>
        </w:rPr>
        <w:t>24h</w:t>
      </w:r>
      <w:r w:rsidRPr="00EF70A7">
        <w:rPr>
          <w:rFonts w:hint="eastAsia"/>
        </w:rPr>
        <w:t>内使牛肉中心温度降至不高于</w:t>
      </w:r>
      <w:r w:rsidRPr="00EF70A7">
        <w:rPr>
          <w:rFonts w:hint="eastAsia"/>
        </w:rPr>
        <w:t>7</w:t>
      </w:r>
      <w:r w:rsidRPr="00EF70A7">
        <w:rPr>
          <w:rFonts w:hint="eastAsia"/>
        </w:rPr>
        <w:t>℃。</w:t>
      </w:r>
    </w:p>
    <w:p w:rsidR="00EF70A7" w:rsidRDefault="00B53215" w:rsidP="00EF70A7">
      <w:pPr>
        <w:pStyle w:val="affe"/>
        <w:spacing w:before="120" w:after="120"/>
      </w:pPr>
      <w:r>
        <w:rPr>
          <w:rFonts w:hint="eastAsia"/>
        </w:rPr>
        <w:t>冷冻、冷藏</w:t>
      </w:r>
      <w:r w:rsidR="00EF70A7">
        <w:rPr>
          <w:rFonts w:hint="eastAsia"/>
        </w:rPr>
        <w:t>要求</w:t>
      </w:r>
    </w:p>
    <w:p w:rsidR="0077129D" w:rsidRDefault="00EF70A7" w:rsidP="00EF70A7">
      <w:pPr>
        <w:pStyle w:val="afffff5"/>
        <w:ind w:firstLine="420"/>
      </w:pPr>
      <w:r>
        <w:rPr>
          <w:rFonts w:hint="eastAsia"/>
        </w:rPr>
        <w:t>胴体</w:t>
      </w:r>
      <w:r>
        <w:t>的冷冻、冷藏</w:t>
      </w:r>
      <w:r w:rsidRPr="00EF70A7">
        <w:rPr>
          <w:rFonts w:hint="eastAsia"/>
        </w:rPr>
        <w:t>应符合</w:t>
      </w:r>
      <w:r w:rsidRPr="00EF70A7">
        <w:rPr>
          <w:rFonts w:hint="eastAsia"/>
        </w:rPr>
        <w:t>SBJ08</w:t>
      </w:r>
      <w:r w:rsidRPr="00EF70A7">
        <w:rPr>
          <w:rFonts w:hint="eastAsia"/>
        </w:rPr>
        <w:t>的规定。</w:t>
      </w:r>
    </w:p>
    <w:p w:rsidR="0077129D" w:rsidRDefault="00B53215">
      <w:pPr>
        <w:pStyle w:val="affd"/>
        <w:spacing w:before="120" w:after="120"/>
      </w:pPr>
      <w:r>
        <w:rPr>
          <w:rFonts w:hint="eastAsia"/>
        </w:rPr>
        <w:t>胴体分割与部位肉分割的要求</w:t>
      </w:r>
    </w:p>
    <w:p w:rsidR="0077129D" w:rsidRDefault="00B53215">
      <w:pPr>
        <w:pStyle w:val="afffff5"/>
        <w:ind w:firstLine="420"/>
      </w:pPr>
      <w:r>
        <w:rPr>
          <w:rFonts w:hint="eastAsia"/>
        </w:rPr>
        <w:t>应符合</w:t>
      </w:r>
      <w:r w:rsidR="00333401">
        <w:rPr>
          <w:rFonts w:hint="eastAsia"/>
        </w:rPr>
        <w:t xml:space="preserve"> </w:t>
      </w:r>
      <w:r>
        <w:rPr>
          <w:rFonts w:hint="eastAsia"/>
        </w:rPr>
        <w:t>GB/T</w:t>
      </w:r>
      <w:r w:rsidR="00333401">
        <w:t xml:space="preserve"> </w:t>
      </w:r>
      <w:r>
        <w:rPr>
          <w:rFonts w:hint="eastAsia"/>
        </w:rPr>
        <w:t>27643</w:t>
      </w:r>
      <w:r w:rsidR="00333401">
        <w:t xml:space="preserve"> </w:t>
      </w:r>
      <w:r>
        <w:rPr>
          <w:rFonts w:hint="eastAsia"/>
        </w:rPr>
        <w:t>的规定。牛肉分割示意图见附录</w:t>
      </w:r>
      <w:r>
        <w:rPr>
          <w:rFonts w:hint="eastAsia"/>
        </w:rPr>
        <w:t>A,</w:t>
      </w:r>
      <w:r>
        <w:rPr>
          <w:rFonts w:hint="eastAsia"/>
        </w:rPr>
        <w:t>“和荷”</w:t>
      </w:r>
      <w:r>
        <w:rPr>
          <w:rFonts w:hint="eastAsia"/>
        </w:rPr>
        <w:t>F1</w:t>
      </w:r>
      <w:r>
        <w:rPr>
          <w:rFonts w:hint="eastAsia"/>
        </w:rPr>
        <w:t>部位肉名称和图片见附录</w:t>
      </w:r>
      <w:r>
        <w:rPr>
          <w:rFonts w:hint="eastAsia"/>
        </w:rPr>
        <w:t>B</w:t>
      </w:r>
      <w:r>
        <w:rPr>
          <w:rFonts w:hint="eastAsia"/>
        </w:rPr>
        <w:t>。</w:t>
      </w:r>
    </w:p>
    <w:p w:rsidR="00E66138" w:rsidRDefault="00E66138" w:rsidP="00E66138">
      <w:pPr>
        <w:pStyle w:val="affc"/>
        <w:spacing w:before="240" w:after="240"/>
      </w:pPr>
      <w:r w:rsidRPr="00E66138">
        <w:rPr>
          <w:rFonts w:hint="eastAsia"/>
        </w:rPr>
        <w:t>胴体等级规格</w:t>
      </w:r>
    </w:p>
    <w:p w:rsidR="00E66138" w:rsidRPr="00E66138" w:rsidRDefault="00E66138" w:rsidP="00E66138">
      <w:pPr>
        <w:pStyle w:val="afffff5"/>
        <w:ind w:firstLine="420"/>
      </w:pPr>
      <w:r w:rsidRPr="00E66138">
        <w:rPr>
          <w:rFonts w:hint="eastAsia"/>
        </w:rPr>
        <w:t>将胴体分割后，通过产量等级和肉质等级进行评定，胴体等级通过产品出成率进行评定。</w:t>
      </w:r>
    </w:p>
    <w:p w:rsidR="00E66138" w:rsidRDefault="00E66138" w:rsidP="00E66138">
      <w:pPr>
        <w:pStyle w:val="affd"/>
        <w:spacing w:before="120" w:after="120"/>
      </w:pPr>
      <w:r w:rsidRPr="00E66138">
        <w:rPr>
          <w:rFonts w:hint="eastAsia"/>
        </w:rPr>
        <w:t>胴体等级评定</w:t>
      </w:r>
    </w:p>
    <w:p w:rsidR="00E66138" w:rsidRDefault="00E66138" w:rsidP="00E66138">
      <w:pPr>
        <w:pStyle w:val="affe"/>
        <w:spacing w:before="120" w:after="120"/>
      </w:pPr>
      <w:r w:rsidRPr="00E66138">
        <w:rPr>
          <w:rFonts w:hint="eastAsia"/>
        </w:rPr>
        <w:t>胴体产量等级</w:t>
      </w:r>
    </w:p>
    <w:p w:rsidR="00E66138" w:rsidRDefault="00E66138" w:rsidP="00E66138">
      <w:pPr>
        <w:pStyle w:val="afff"/>
        <w:spacing w:before="120" w:after="120"/>
      </w:pPr>
      <w:r w:rsidRPr="00E66138">
        <w:rPr>
          <w:rFonts w:hint="eastAsia"/>
        </w:rPr>
        <w:t>测定部位</w:t>
      </w:r>
    </w:p>
    <w:p w:rsidR="00E66138" w:rsidRDefault="00E66138" w:rsidP="00E66138">
      <w:pPr>
        <w:pStyle w:val="afffff5"/>
        <w:ind w:firstLine="420"/>
      </w:pPr>
      <w:r w:rsidRPr="00E66138">
        <w:rPr>
          <w:rFonts w:hint="eastAsia"/>
        </w:rPr>
        <w:t>将冷却后的胴体二分体在第</w:t>
      </w:r>
      <w:r w:rsidRPr="00E66138">
        <w:rPr>
          <w:rFonts w:hint="eastAsia"/>
        </w:rPr>
        <w:t>6~7</w:t>
      </w:r>
      <w:r w:rsidRPr="00E66138">
        <w:rPr>
          <w:rFonts w:hint="eastAsia"/>
        </w:rPr>
        <w:t>根肋骨间切开，测量出眼肌面积（</w:t>
      </w:r>
      <w:r w:rsidRPr="00E66138">
        <w:rPr>
          <w:rFonts w:hint="eastAsia"/>
        </w:rPr>
        <w:t>cm2)</w:t>
      </w:r>
      <w:r w:rsidRPr="00E66138">
        <w:rPr>
          <w:rFonts w:hint="eastAsia"/>
        </w:rPr>
        <w:t>、肋肉的厚度（</w:t>
      </w:r>
      <w:r w:rsidRPr="00E66138">
        <w:rPr>
          <w:rFonts w:hint="eastAsia"/>
        </w:rPr>
        <w:t>cm)</w:t>
      </w:r>
      <w:r w:rsidRPr="00E66138">
        <w:rPr>
          <w:rFonts w:hint="eastAsia"/>
        </w:rPr>
        <w:t>、皮下脂肪的厚度（</w:t>
      </w:r>
      <w:r w:rsidRPr="00E66138">
        <w:rPr>
          <w:rFonts w:hint="eastAsia"/>
        </w:rPr>
        <w:t>cm)</w:t>
      </w:r>
      <w:r w:rsidRPr="00E66138">
        <w:rPr>
          <w:rFonts w:hint="eastAsia"/>
        </w:rPr>
        <w:t>及胴体冷却后的重量（</w:t>
      </w:r>
      <w:r w:rsidRPr="00E66138">
        <w:rPr>
          <w:rFonts w:hint="eastAsia"/>
        </w:rPr>
        <w:t>kg),</w:t>
      </w:r>
      <w:r w:rsidRPr="00E66138">
        <w:rPr>
          <w:rFonts w:hint="eastAsia"/>
        </w:rPr>
        <w:t>出成率的测定部位见附录</w:t>
      </w:r>
      <w:r w:rsidRPr="00E66138">
        <w:rPr>
          <w:rFonts w:hint="eastAsia"/>
        </w:rPr>
        <w:t>C</w:t>
      </w:r>
      <w:r w:rsidRPr="00E66138">
        <w:rPr>
          <w:rFonts w:hint="eastAsia"/>
        </w:rPr>
        <w:t>。</w:t>
      </w:r>
    </w:p>
    <w:p w:rsidR="00E66138" w:rsidRDefault="00E66138" w:rsidP="00E66138">
      <w:pPr>
        <w:pStyle w:val="afff"/>
        <w:spacing w:before="120" w:after="120"/>
      </w:pPr>
      <w:r w:rsidRPr="00E66138">
        <w:rPr>
          <w:rFonts w:hint="eastAsia"/>
        </w:rPr>
        <w:t>出成率基准值</w:t>
      </w:r>
    </w:p>
    <w:p w:rsidR="00E66138" w:rsidRDefault="00E66138" w:rsidP="00E66138">
      <w:pPr>
        <w:pStyle w:val="afffff5"/>
        <w:ind w:firstLine="420"/>
      </w:pPr>
      <w:r w:rsidRPr="00E66138">
        <w:rPr>
          <w:rFonts w:hint="eastAsia"/>
        </w:rPr>
        <w:t>根据公式计算出成率基准值</w:t>
      </w:r>
      <w:r w:rsidRPr="00E66138">
        <w:rPr>
          <w:rFonts w:hint="eastAsia"/>
        </w:rPr>
        <w:t>R:</w:t>
      </w:r>
    </w:p>
    <w:p w:rsidR="00E66138" w:rsidRDefault="00E66138" w:rsidP="00E66138">
      <w:pPr>
        <w:pStyle w:val="afffffff1"/>
      </w:pPr>
      <w:r>
        <w:tab/>
      </w:r>
      <m:oMath>
        <m:r>
          <m:rPr>
            <m:sty m:val="p"/>
          </m:rPr>
          <w:rPr>
            <w:rFonts w:ascii="Cambria Math" w:hAnsi="Cambria Math"/>
          </w:rPr>
          <m:t>R=67.370+2.049×K+0.130×S+0.667×L-0.896×L2-0.025×W</m:t>
        </m:r>
      </m:oMath>
      <w:r w:rsidRPr="00E66138">
        <w:rPr>
          <w:rFonts w:ascii="微软雅黑" w:eastAsia="微软雅黑" w:hAnsi="微软雅黑"/>
        </w:rPr>
        <w:tab/>
      </w:r>
      <w:r>
        <w:t>(</w:t>
      </w:r>
      <w:r>
        <w:fldChar w:fldCharType="begin"/>
      </w:r>
      <w:r>
        <w:instrText xml:space="preserve"> AUTONUM </w:instrText>
      </w:r>
      <w:r>
        <w:fldChar w:fldCharType="end"/>
      </w:r>
      <w:r>
        <w:t>)</w:t>
      </w:r>
    </w:p>
    <w:p w:rsidR="00E66138" w:rsidRDefault="00E66138" w:rsidP="00E66138">
      <w:pPr>
        <w:pStyle w:val="afffff4"/>
        <w:ind w:firstLine="420"/>
      </w:pPr>
      <w:r>
        <w:rPr>
          <w:rFonts w:hint="eastAsia"/>
        </w:rPr>
        <w:t>式中：</w:t>
      </w:r>
    </w:p>
    <w:p w:rsidR="00E66138" w:rsidRDefault="00E66138" w:rsidP="00E66138">
      <w:pPr>
        <w:pStyle w:val="afffff5"/>
        <w:ind w:firstLine="420"/>
      </w:pPr>
      <w:r w:rsidRPr="00E66138">
        <w:rPr>
          <w:rFonts w:hint="eastAsia"/>
        </w:rPr>
        <w:t>R</w:t>
      </w:r>
      <w:r w:rsidRPr="00E66138">
        <w:rPr>
          <w:rFonts w:hint="eastAsia"/>
        </w:rPr>
        <w:t>——出成率基准值，单位为百分比（</w:t>
      </w:r>
      <w:r w:rsidRPr="00E66138">
        <w:rPr>
          <w:rFonts w:hint="eastAsia"/>
        </w:rPr>
        <w:t>%);</w:t>
      </w:r>
      <w:r>
        <w:t xml:space="preserve"> </w:t>
      </w:r>
    </w:p>
    <w:p w:rsidR="00E66138" w:rsidRDefault="00E66138" w:rsidP="00E66138">
      <w:pPr>
        <w:pStyle w:val="afffff5"/>
        <w:ind w:firstLine="420"/>
      </w:pPr>
      <w:r w:rsidRPr="00E66138">
        <w:rPr>
          <w:rFonts w:hint="eastAsia"/>
        </w:rPr>
        <w:t>K</w:t>
      </w:r>
      <w:r w:rsidRPr="00E66138">
        <w:rPr>
          <w:rFonts w:hint="eastAsia"/>
        </w:rPr>
        <w:t>——纯种和牛为</w:t>
      </w:r>
      <w:r w:rsidRPr="00E66138">
        <w:rPr>
          <w:rFonts w:hint="eastAsia"/>
        </w:rPr>
        <w:t>1,</w:t>
      </w:r>
      <w:r w:rsidRPr="00E66138">
        <w:rPr>
          <w:rFonts w:hint="eastAsia"/>
        </w:rPr>
        <w:t>“和荷”</w:t>
      </w:r>
      <w:r w:rsidRPr="00E66138">
        <w:rPr>
          <w:rFonts w:hint="eastAsia"/>
        </w:rPr>
        <w:t>F1</w:t>
      </w:r>
      <w:r w:rsidRPr="00E66138">
        <w:rPr>
          <w:rFonts w:hint="eastAsia"/>
        </w:rPr>
        <w:t>牛为</w:t>
      </w:r>
      <w:r w:rsidRPr="00E66138">
        <w:rPr>
          <w:rFonts w:hint="eastAsia"/>
        </w:rPr>
        <w:t>0.5;</w:t>
      </w:r>
      <w:r>
        <w:t xml:space="preserve"> </w:t>
      </w:r>
    </w:p>
    <w:p w:rsidR="00E66138" w:rsidRDefault="00E66138" w:rsidP="00E66138">
      <w:pPr>
        <w:pStyle w:val="afffff5"/>
        <w:ind w:firstLine="420"/>
      </w:pPr>
      <w:r w:rsidRPr="00E66138">
        <w:rPr>
          <w:rFonts w:hint="eastAsia"/>
        </w:rPr>
        <w:t>S</w:t>
      </w:r>
      <w:r w:rsidRPr="00E66138">
        <w:rPr>
          <w:rFonts w:hint="eastAsia"/>
        </w:rPr>
        <w:t>眼肌面积，单位为平方厘米（</w:t>
      </w:r>
      <w:r w:rsidRPr="00E66138">
        <w:rPr>
          <w:rFonts w:hint="eastAsia"/>
        </w:rPr>
        <w:t>cm2);</w:t>
      </w:r>
      <w:r>
        <w:t xml:space="preserve"> </w:t>
      </w:r>
    </w:p>
    <w:p w:rsidR="00E66138" w:rsidRDefault="00E66138" w:rsidP="00E66138">
      <w:pPr>
        <w:pStyle w:val="afffff5"/>
        <w:ind w:firstLine="420"/>
      </w:pPr>
      <w:r w:rsidRPr="00E66138">
        <w:rPr>
          <w:rFonts w:hint="eastAsia"/>
        </w:rPr>
        <w:t>L1</w:t>
      </w:r>
      <w:r w:rsidRPr="00E66138">
        <w:rPr>
          <w:rFonts w:hint="eastAsia"/>
        </w:rPr>
        <w:t>——不含皮下脂肪的肋肉厚度，单位为厘米（</w:t>
      </w:r>
      <w:r w:rsidRPr="00E66138">
        <w:rPr>
          <w:rFonts w:hint="eastAsia"/>
        </w:rPr>
        <w:t>cm);</w:t>
      </w:r>
      <w:r>
        <w:t xml:space="preserve"> </w:t>
      </w:r>
    </w:p>
    <w:p w:rsidR="00E66138" w:rsidRDefault="00E66138" w:rsidP="00E66138">
      <w:pPr>
        <w:pStyle w:val="afffff5"/>
        <w:ind w:firstLine="420"/>
      </w:pPr>
      <w:r w:rsidRPr="00E66138">
        <w:rPr>
          <w:rFonts w:hint="eastAsia"/>
        </w:rPr>
        <w:t>L2</w:t>
      </w:r>
      <w:r w:rsidRPr="00E66138">
        <w:rPr>
          <w:rFonts w:hint="eastAsia"/>
        </w:rPr>
        <w:t>——皮下脂肪厚度，单位为厘米（</w:t>
      </w:r>
      <w:r w:rsidRPr="00E66138">
        <w:rPr>
          <w:rFonts w:hint="eastAsia"/>
        </w:rPr>
        <w:t>cm);</w:t>
      </w:r>
      <w:r>
        <w:t xml:space="preserve"> </w:t>
      </w:r>
    </w:p>
    <w:p w:rsidR="00E66138" w:rsidRDefault="00E66138" w:rsidP="00E66138">
      <w:pPr>
        <w:pStyle w:val="afffff5"/>
        <w:ind w:firstLine="420"/>
      </w:pPr>
      <w:r w:rsidRPr="00E66138">
        <w:rPr>
          <w:rFonts w:hint="eastAsia"/>
        </w:rPr>
        <w:t>W</w:t>
      </w:r>
      <w:r w:rsidRPr="00E66138">
        <w:rPr>
          <w:rFonts w:hint="eastAsia"/>
        </w:rPr>
        <w:t>——左胴体冷却后的重量，单位为公斤（</w:t>
      </w:r>
      <w:r w:rsidRPr="00E66138">
        <w:rPr>
          <w:rFonts w:hint="eastAsia"/>
        </w:rPr>
        <w:t>kg)</w:t>
      </w:r>
      <w:r w:rsidRPr="00E66138">
        <w:rPr>
          <w:rFonts w:hint="eastAsia"/>
        </w:rPr>
        <w:t>。</w:t>
      </w:r>
    </w:p>
    <w:p w:rsidR="00E66138" w:rsidRDefault="00E66138" w:rsidP="00E66138">
      <w:pPr>
        <w:pStyle w:val="afff"/>
        <w:spacing w:before="120" w:after="120"/>
      </w:pPr>
      <w:r w:rsidRPr="00E66138">
        <w:rPr>
          <w:rFonts w:hint="eastAsia"/>
        </w:rPr>
        <w:t>产量等级评定</w:t>
      </w:r>
    </w:p>
    <w:p w:rsidR="00E66138" w:rsidRDefault="00E66138" w:rsidP="00E66138">
      <w:pPr>
        <w:pStyle w:val="afffff5"/>
        <w:ind w:firstLine="420"/>
      </w:pPr>
      <w:r w:rsidRPr="00E66138">
        <w:rPr>
          <w:rFonts w:hint="eastAsia"/>
        </w:rPr>
        <w:lastRenderedPageBreak/>
        <w:t>根据出成率基准值计算结果，将胴体产量等级划分为</w:t>
      </w:r>
      <w:r w:rsidRPr="00E66138">
        <w:rPr>
          <w:rFonts w:hint="eastAsia"/>
        </w:rPr>
        <w:t>A</w:t>
      </w:r>
      <w:r w:rsidRPr="00E66138">
        <w:rPr>
          <w:rFonts w:hint="eastAsia"/>
        </w:rPr>
        <w:t>、</w:t>
      </w:r>
      <w:r w:rsidRPr="00E66138">
        <w:rPr>
          <w:rFonts w:hint="eastAsia"/>
        </w:rPr>
        <w:t>B</w:t>
      </w:r>
      <w:r w:rsidRPr="00E66138">
        <w:rPr>
          <w:rFonts w:hint="eastAsia"/>
        </w:rPr>
        <w:t>、</w:t>
      </w:r>
      <w:r w:rsidRPr="00E66138">
        <w:rPr>
          <w:rFonts w:hint="eastAsia"/>
        </w:rPr>
        <w:t>C</w:t>
      </w:r>
      <w:r w:rsidRPr="00E66138">
        <w:rPr>
          <w:rFonts w:hint="eastAsia"/>
        </w:rPr>
        <w:t>三个等级，产量等级的划分应符合表</w:t>
      </w:r>
      <w:r w:rsidRPr="00E66138">
        <w:rPr>
          <w:rFonts w:hint="eastAsia"/>
        </w:rPr>
        <w:t>1</w:t>
      </w:r>
      <w:r w:rsidRPr="00E66138">
        <w:rPr>
          <w:rFonts w:hint="eastAsia"/>
        </w:rPr>
        <w:t>的规定。</w:t>
      </w:r>
    </w:p>
    <w:p w:rsidR="00E66138" w:rsidRDefault="00E66138" w:rsidP="00E66138">
      <w:pPr>
        <w:pStyle w:val="aff2"/>
        <w:spacing w:before="120" w:after="120"/>
      </w:pPr>
      <w:r w:rsidRPr="00E66138">
        <w:rPr>
          <w:rFonts w:hint="eastAsia"/>
        </w:rPr>
        <w:t>产量等级划分</w:t>
      </w:r>
    </w:p>
    <w:tbl>
      <w:tblPr>
        <w:tblStyle w:val="affff7"/>
        <w:tblpPr w:leftFromText="180" w:rightFromText="180" w:vertAnchor="text" w:tblpXSpec="center" w:tblpY="1"/>
        <w:tblOverlap w:val="never"/>
        <w:tblW w:w="0" w:type="auto"/>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2644"/>
        <w:gridCol w:w="2646"/>
        <w:gridCol w:w="2646"/>
      </w:tblGrid>
      <w:tr w:rsidR="00E66138" w:rsidTr="00CA6823">
        <w:trPr>
          <w:trHeight w:val="406"/>
          <w:tblHeader/>
        </w:trPr>
        <w:tc>
          <w:tcPr>
            <w:tcW w:w="2644" w:type="dxa"/>
            <w:tcBorders>
              <w:top w:val="single" w:sz="8" w:space="0" w:color="auto"/>
              <w:bottom w:val="single" w:sz="8" w:space="0" w:color="auto"/>
            </w:tcBorders>
            <w:shd w:val="clear" w:color="auto" w:fill="auto"/>
            <w:vAlign w:val="center"/>
          </w:tcPr>
          <w:p w:rsidR="00E66138" w:rsidRDefault="00E66138" w:rsidP="00CA6823">
            <w:pPr>
              <w:pStyle w:val="afffffffff9"/>
            </w:pPr>
            <w:r>
              <w:rPr>
                <w:rFonts w:hint="eastAsia"/>
              </w:rPr>
              <w:t>等级</w:t>
            </w:r>
          </w:p>
        </w:tc>
        <w:tc>
          <w:tcPr>
            <w:tcW w:w="2646" w:type="dxa"/>
            <w:tcBorders>
              <w:top w:val="single" w:sz="8" w:space="0" w:color="auto"/>
              <w:bottom w:val="single" w:sz="8" w:space="0" w:color="auto"/>
            </w:tcBorders>
            <w:shd w:val="clear" w:color="auto" w:fill="auto"/>
            <w:vAlign w:val="center"/>
          </w:tcPr>
          <w:p w:rsidR="00E66138" w:rsidRDefault="00E66138" w:rsidP="00CA6823">
            <w:pPr>
              <w:pStyle w:val="afffffffff9"/>
            </w:pPr>
            <w:r w:rsidRPr="00817E23">
              <w:rPr>
                <w:rFonts w:hint="eastAsia"/>
              </w:rPr>
              <w:t>出成率基准值（</w:t>
            </w:r>
            <w:r w:rsidRPr="00817E23">
              <w:rPr>
                <w:rFonts w:hint="eastAsia"/>
              </w:rPr>
              <w:t>%)</w:t>
            </w:r>
          </w:p>
        </w:tc>
        <w:tc>
          <w:tcPr>
            <w:tcW w:w="2646" w:type="dxa"/>
            <w:tcBorders>
              <w:top w:val="single" w:sz="8" w:space="0" w:color="auto"/>
              <w:bottom w:val="single" w:sz="8" w:space="0" w:color="auto"/>
            </w:tcBorders>
            <w:shd w:val="clear" w:color="auto" w:fill="auto"/>
            <w:vAlign w:val="center"/>
          </w:tcPr>
          <w:p w:rsidR="00E66138" w:rsidRDefault="00E66138" w:rsidP="00CA6823">
            <w:pPr>
              <w:pStyle w:val="afffffffff9"/>
            </w:pPr>
            <w:r w:rsidRPr="00817E23">
              <w:rPr>
                <w:rFonts w:hint="eastAsia"/>
              </w:rPr>
              <w:t>判定结果</w:t>
            </w:r>
          </w:p>
        </w:tc>
      </w:tr>
      <w:tr w:rsidR="00040848" w:rsidTr="00CA6823">
        <w:trPr>
          <w:trHeight w:val="407"/>
        </w:trPr>
        <w:tc>
          <w:tcPr>
            <w:tcW w:w="2644" w:type="dxa"/>
            <w:tcBorders>
              <w:top w:val="single" w:sz="8" w:space="0" w:color="auto"/>
            </w:tcBorders>
            <w:shd w:val="clear" w:color="auto" w:fill="auto"/>
            <w:vAlign w:val="center"/>
          </w:tcPr>
          <w:p w:rsidR="00040848" w:rsidRPr="0056657D" w:rsidRDefault="00040848" w:rsidP="00232978">
            <w:pPr>
              <w:spacing w:before="100" w:beforeAutospacing="1" w:after="100" w:afterAutospacing="1"/>
              <w:jc w:val="center"/>
            </w:pPr>
            <w:r w:rsidRPr="0056657D">
              <w:t>A</w:t>
            </w:r>
          </w:p>
        </w:tc>
        <w:tc>
          <w:tcPr>
            <w:tcW w:w="2646" w:type="dxa"/>
            <w:tcBorders>
              <w:top w:val="single" w:sz="8" w:space="0" w:color="auto"/>
            </w:tcBorders>
            <w:shd w:val="clear" w:color="auto" w:fill="auto"/>
            <w:vAlign w:val="center"/>
          </w:tcPr>
          <w:p w:rsidR="00040848" w:rsidRDefault="00040848" w:rsidP="00CA6823">
            <w:pPr>
              <w:pStyle w:val="afffffffff9"/>
            </w:pPr>
            <w:r>
              <w:t>&gt;70</w:t>
            </w:r>
          </w:p>
        </w:tc>
        <w:tc>
          <w:tcPr>
            <w:tcW w:w="2646" w:type="dxa"/>
            <w:tcBorders>
              <w:top w:val="single" w:sz="8" w:space="0" w:color="auto"/>
            </w:tcBorders>
            <w:shd w:val="clear" w:color="auto" w:fill="auto"/>
            <w:vAlign w:val="center"/>
          </w:tcPr>
          <w:p w:rsidR="00040848" w:rsidRDefault="00040848" w:rsidP="00CA6823">
            <w:pPr>
              <w:pStyle w:val="afffffffff9"/>
            </w:pPr>
            <w:r>
              <w:rPr>
                <w:rFonts w:hint="eastAsia"/>
              </w:rPr>
              <w:t>优</w:t>
            </w:r>
          </w:p>
        </w:tc>
      </w:tr>
      <w:tr w:rsidR="00040848" w:rsidTr="00B86194">
        <w:trPr>
          <w:trHeight w:val="271"/>
        </w:trPr>
        <w:tc>
          <w:tcPr>
            <w:tcW w:w="2644" w:type="dxa"/>
            <w:shd w:val="clear" w:color="auto" w:fill="auto"/>
            <w:vAlign w:val="center"/>
          </w:tcPr>
          <w:p w:rsidR="00040848" w:rsidRPr="0056657D" w:rsidRDefault="00040848" w:rsidP="00040848">
            <w:pPr>
              <w:jc w:val="center"/>
            </w:pPr>
            <w:r w:rsidRPr="0056657D">
              <w:t>B</w:t>
            </w:r>
          </w:p>
        </w:tc>
        <w:tc>
          <w:tcPr>
            <w:tcW w:w="2646" w:type="dxa"/>
            <w:shd w:val="clear" w:color="auto" w:fill="auto"/>
            <w:vAlign w:val="center"/>
          </w:tcPr>
          <w:p w:rsidR="00040848" w:rsidRDefault="00040848" w:rsidP="00040848">
            <w:pPr>
              <w:pStyle w:val="afffffffff9"/>
            </w:pPr>
            <w:r>
              <w:t>65~70</w:t>
            </w:r>
          </w:p>
        </w:tc>
        <w:tc>
          <w:tcPr>
            <w:tcW w:w="2646" w:type="dxa"/>
            <w:shd w:val="clear" w:color="auto" w:fill="auto"/>
            <w:vAlign w:val="center"/>
          </w:tcPr>
          <w:p w:rsidR="00040848" w:rsidRDefault="00040848" w:rsidP="00040848">
            <w:pPr>
              <w:pStyle w:val="afffffffff9"/>
            </w:pPr>
            <w:r>
              <w:rPr>
                <w:rFonts w:hint="eastAsia"/>
              </w:rPr>
              <w:t>良</w:t>
            </w:r>
          </w:p>
        </w:tc>
      </w:tr>
      <w:tr w:rsidR="00040848" w:rsidTr="00CA6823">
        <w:trPr>
          <w:trHeight w:val="415"/>
        </w:trPr>
        <w:tc>
          <w:tcPr>
            <w:tcW w:w="2644" w:type="dxa"/>
            <w:shd w:val="clear" w:color="auto" w:fill="auto"/>
            <w:vAlign w:val="center"/>
          </w:tcPr>
          <w:p w:rsidR="00040848" w:rsidRPr="0056657D" w:rsidRDefault="00040848" w:rsidP="00040848">
            <w:pPr>
              <w:jc w:val="center"/>
            </w:pPr>
            <w:r w:rsidRPr="0056657D">
              <w:t>C</w:t>
            </w:r>
          </w:p>
        </w:tc>
        <w:tc>
          <w:tcPr>
            <w:tcW w:w="2646" w:type="dxa"/>
            <w:shd w:val="clear" w:color="auto" w:fill="auto"/>
            <w:vAlign w:val="center"/>
          </w:tcPr>
          <w:p w:rsidR="00040848" w:rsidRDefault="00040848" w:rsidP="00040848">
            <w:pPr>
              <w:pStyle w:val="afffffffff9"/>
            </w:pPr>
            <w:r>
              <w:t>&lt;65</w:t>
            </w:r>
          </w:p>
        </w:tc>
        <w:tc>
          <w:tcPr>
            <w:tcW w:w="2646" w:type="dxa"/>
            <w:shd w:val="clear" w:color="auto" w:fill="auto"/>
            <w:vAlign w:val="center"/>
          </w:tcPr>
          <w:p w:rsidR="00040848" w:rsidRDefault="00040848" w:rsidP="00040848">
            <w:pPr>
              <w:pStyle w:val="afffffffff9"/>
            </w:pPr>
            <w:r>
              <w:rPr>
                <w:rFonts w:hint="eastAsia"/>
              </w:rPr>
              <w:t>差</w:t>
            </w:r>
          </w:p>
        </w:tc>
      </w:tr>
    </w:tbl>
    <w:p w:rsidR="00CA6823" w:rsidRDefault="00CA6823" w:rsidP="008C4265">
      <w:pPr>
        <w:pStyle w:val="affd"/>
        <w:spacing w:before="120" w:after="120"/>
      </w:pPr>
      <w:r w:rsidRPr="00CA6823">
        <w:rPr>
          <w:rFonts w:hint="eastAsia"/>
        </w:rPr>
        <w:t>胴体等级分级标准</w:t>
      </w:r>
    </w:p>
    <w:p w:rsidR="00CA6823" w:rsidRDefault="00CA6823" w:rsidP="00CA6823">
      <w:pPr>
        <w:pStyle w:val="afffff5"/>
        <w:ind w:firstLine="420"/>
      </w:pPr>
      <w:r>
        <w:rPr>
          <w:rFonts w:hint="eastAsia"/>
        </w:rPr>
        <w:t>根据胴体的产量等级和肉质等级的评定结果，将胴体等级规格分为</w:t>
      </w:r>
      <w:r>
        <w:rPr>
          <w:rFonts w:hint="eastAsia"/>
        </w:rPr>
        <w:t>15</w:t>
      </w:r>
      <w:r>
        <w:rPr>
          <w:rFonts w:hint="eastAsia"/>
        </w:rPr>
        <w:t>个等级，其中</w:t>
      </w:r>
      <w:r>
        <w:rPr>
          <w:rFonts w:hint="eastAsia"/>
        </w:rPr>
        <w:t>A5</w:t>
      </w:r>
      <w:r>
        <w:rPr>
          <w:rFonts w:hint="eastAsia"/>
        </w:rPr>
        <w:t>为最高级，</w:t>
      </w:r>
      <w:r>
        <w:rPr>
          <w:rFonts w:hint="eastAsia"/>
        </w:rPr>
        <w:t>C1</w:t>
      </w:r>
      <w:r>
        <w:rPr>
          <w:rFonts w:hint="eastAsia"/>
        </w:rPr>
        <w:t>为最低级：胴体等级规格应符合表</w:t>
      </w:r>
      <w:r>
        <w:rPr>
          <w:rFonts w:hint="eastAsia"/>
        </w:rPr>
        <w:t>2</w:t>
      </w:r>
      <w:r>
        <w:rPr>
          <w:rFonts w:hint="eastAsia"/>
        </w:rPr>
        <w:t>的规定。</w:t>
      </w:r>
    </w:p>
    <w:p w:rsidR="00CA6823" w:rsidRDefault="00CA6823" w:rsidP="00CA6823">
      <w:pPr>
        <w:pStyle w:val="afffff5"/>
        <w:ind w:firstLine="420"/>
      </w:pPr>
      <w:r>
        <w:rPr>
          <w:rFonts w:hint="eastAsia"/>
        </w:rPr>
        <w:t>胴体产量等级评定为</w:t>
      </w:r>
      <w:r>
        <w:rPr>
          <w:rFonts w:hint="eastAsia"/>
        </w:rPr>
        <w:t>A</w:t>
      </w:r>
      <w:r>
        <w:rPr>
          <w:rFonts w:hint="eastAsia"/>
        </w:rPr>
        <w:t>级，胴体肉质等级评定为</w:t>
      </w:r>
      <w:r>
        <w:rPr>
          <w:rFonts w:hint="eastAsia"/>
        </w:rPr>
        <w:t>3</w:t>
      </w:r>
      <w:r>
        <w:rPr>
          <w:rFonts w:hint="eastAsia"/>
        </w:rPr>
        <w:t>级，则胴体等级规格综合评定为</w:t>
      </w:r>
      <w:r>
        <w:rPr>
          <w:rFonts w:hint="eastAsia"/>
        </w:rPr>
        <w:t>A3</w:t>
      </w:r>
      <w:r>
        <w:rPr>
          <w:rFonts w:hint="eastAsia"/>
        </w:rPr>
        <w:t>。</w:t>
      </w:r>
    </w:p>
    <w:p w:rsidR="00CA6823" w:rsidRDefault="00D420BA" w:rsidP="00CA6823">
      <w:pPr>
        <w:pStyle w:val="aff2"/>
        <w:spacing w:before="120" w:after="120"/>
      </w:pPr>
      <w:r>
        <w:rPr>
          <w:rFonts w:hint="eastAsia"/>
        </w:rPr>
        <w:t>胴</w:t>
      </w:r>
      <w:r w:rsidR="00CA6823" w:rsidRPr="00CA6823">
        <w:rPr>
          <w:rFonts w:hint="eastAsia"/>
        </w:rPr>
        <w:t>体等级规格</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429"/>
        <w:gridCol w:w="1429"/>
        <w:gridCol w:w="1428"/>
        <w:gridCol w:w="1428"/>
        <w:gridCol w:w="1429"/>
        <w:gridCol w:w="1433"/>
      </w:tblGrid>
      <w:tr w:rsidR="00CA6823" w:rsidTr="00CA6823">
        <w:trPr>
          <w:trHeight w:val="330"/>
          <w:tblHeader/>
          <w:jc w:val="center"/>
        </w:trPr>
        <w:tc>
          <w:tcPr>
            <w:tcW w:w="1429" w:type="dxa"/>
            <w:vMerge w:val="restart"/>
            <w:tcBorders>
              <w:top w:val="single" w:sz="8" w:space="0" w:color="auto"/>
            </w:tcBorders>
            <w:shd w:val="clear" w:color="auto" w:fill="auto"/>
            <w:vAlign w:val="center"/>
          </w:tcPr>
          <w:p w:rsidR="00CA6823" w:rsidRDefault="00CA6823" w:rsidP="00CA6823">
            <w:pPr>
              <w:pStyle w:val="afffffffff9"/>
            </w:pPr>
            <w:r w:rsidRPr="00CA6823">
              <w:rPr>
                <w:rFonts w:hint="eastAsia"/>
              </w:rPr>
              <w:t>产量等级</w:t>
            </w:r>
          </w:p>
        </w:tc>
        <w:tc>
          <w:tcPr>
            <w:tcW w:w="7147" w:type="dxa"/>
            <w:gridSpan w:val="5"/>
            <w:tcBorders>
              <w:top w:val="single" w:sz="8" w:space="0" w:color="auto"/>
              <w:bottom w:val="single" w:sz="8" w:space="0" w:color="auto"/>
            </w:tcBorders>
            <w:shd w:val="clear" w:color="auto" w:fill="auto"/>
            <w:vAlign w:val="center"/>
          </w:tcPr>
          <w:p w:rsidR="00CA6823" w:rsidRDefault="00CA6823" w:rsidP="00CA6823">
            <w:pPr>
              <w:pStyle w:val="afffffffff9"/>
            </w:pPr>
            <w:r w:rsidRPr="00CA6823">
              <w:rPr>
                <w:rFonts w:hint="eastAsia"/>
              </w:rPr>
              <w:t>肉质等级</w:t>
            </w:r>
          </w:p>
        </w:tc>
      </w:tr>
      <w:tr w:rsidR="00CA6823" w:rsidTr="00CA6823">
        <w:trPr>
          <w:trHeight w:val="330"/>
          <w:jc w:val="center"/>
        </w:trPr>
        <w:tc>
          <w:tcPr>
            <w:tcW w:w="1429" w:type="dxa"/>
            <w:vMerge/>
            <w:shd w:val="clear" w:color="auto" w:fill="auto"/>
            <w:vAlign w:val="center"/>
          </w:tcPr>
          <w:p w:rsidR="00CA6823" w:rsidRDefault="00CA6823" w:rsidP="00CA6823">
            <w:pPr>
              <w:pStyle w:val="afffffffff9"/>
            </w:pPr>
          </w:p>
        </w:tc>
        <w:tc>
          <w:tcPr>
            <w:tcW w:w="1429" w:type="dxa"/>
            <w:tcBorders>
              <w:top w:val="single" w:sz="8" w:space="0" w:color="auto"/>
            </w:tcBorders>
            <w:shd w:val="clear" w:color="auto" w:fill="auto"/>
            <w:vAlign w:val="center"/>
          </w:tcPr>
          <w:p w:rsidR="00CA6823" w:rsidRDefault="00CA6823" w:rsidP="00CA6823">
            <w:pPr>
              <w:pStyle w:val="afffffffff9"/>
            </w:pPr>
            <w:r>
              <w:rPr>
                <w:rFonts w:hint="eastAsia"/>
              </w:rPr>
              <w:t>5</w:t>
            </w:r>
          </w:p>
        </w:tc>
        <w:tc>
          <w:tcPr>
            <w:tcW w:w="1428" w:type="dxa"/>
            <w:tcBorders>
              <w:top w:val="single" w:sz="8" w:space="0" w:color="auto"/>
            </w:tcBorders>
            <w:shd w:val="clear" w:color="auto" w:fill="auto"/>
            <w:vAlign w:val="center"/>
          </w:tcPr>
          <w:p w:rsidR="00CA6823" w:rsidRDefault="00CA6823" w:rsidP="00CA6823">
            <w:pPr>
              <w:pStyle w:val="afffffffff9"/>
            </w:pPr>
            <w:r>
              <w:rPr>
                <w:rFonts w:hint="eastAsia"/>
              </w:rPr>
              <w:t>.4</w:t>
            </w:r>
          </w:p>
        </w:tc>
        <w:tc>
          <w:tcPr>
            <w:tcW w:w="1428" w:type="dxa"/>
            <w:tcBorders>
              <w:top w:val="single" w:sz="8" w:space="0" w:color="auto"/>
            </w:tcBorders>
            <w:shd w:val="clear" w:color="auto" w:fill="auto"/>
            <w:vAlign w:val="center"/>
          </w:tcPr>
          <w:p w:rsidR="00CA6823" w:rsidRDefault="00CA6823" w:rsidP="00CA6823">
            <w:pPr>
              <w:pStyle w:val="afffffffff9"/>
            </w:pPr>
            <w:r>
              <w:rPr>
                <w:rFonts w:hint="eastAsia"/>
              </w:rPr>
              <w:t>3</w:t>
            </w:r>
          </w:p>
        </w:tc>
        <w:tc>
          <w:tcPr>
            <w:tcW w:w="1429" w:type="dxa"/>
            <w:tcBorders>
              <w:top w:val="single" w:sz="8" w:space="0" w:color="auto"/>
            </w:tcBorders>
            <w:shd w:val="clear" w:color="auto" w:fill="auto"/>
            <w:vAlign w:val="center"/>
          </w:tcPr>
          <w:p w:rsidR="00CA6823" w:rsidRDefault="00CA6823" w:rsidP="00CA6823">
            <w:pPr>
              <w:pStyle w:val="afffffffff9"/>
            </w:pPr>
            <w:r>
              <w:rPr>
                <w:rFonts w:hint="eastAsia"/>
              </w:rPr>
              <w:t>2</w:t>
            </w:r>
          </w:p>
        </w:tc>
        <w:tc>
          <w:tcPr>
            <w:tcW w:w="1429" w:type="dxa"/>
            <w:tcBorders>
              <w:top w:val="single" w:sz="8" w:space="0" w:color="auto"/>
            </w:tcBorders>
            <w:vAlign w:val="center"/>
          </w:tcPr>
          <w:p w:rsidR="00CA6823" w:rsidRDefault="00CA6823" w:rsidP="00CA6823">
            <w:pPr>
              <w:pStyle w:val="afffffffff9"/>
            </w:pPr>
            <w:r>
              <w:rPr>
                <w:rFonts w:hint="eastAsia"/>
              </w:rPr>
              <w:t>1</w:t>
            </w:r>
          </w:p>
        </w:tc>
      </w:tr>
      <w:tr w:rsidR="00CA6823" w:rsidTr="00CA6823">
        <w:trPr>
          <w:trHeight w:val="474"/>
          <w:jc w:val="center"/>
        </w:trPr>
        <w:tc>
          <w:tcPr>
            <w:tcW w:w="1429" w:type="dxa"/>
            <w:shd w:val="clear" w:color="auto" w:fill="auto"/>
            <w:vAlign w:val="center"/>
          </w:tcPr>
          <w:p w:rsidR="00CA6823" w:rsidRPr="00CA6823" w:rsidRDefault="00CA6823" w:rsidP="009F4986">
            <w:pPr>
              <w:pStyle w:val="afffffffff9"/>
              <w:rPr>
                <w:rFonts w:ascii="仿宋_GB2312" w:eastAsia="仿宋_GB2312"/>
                <w:sz w:val="21"/>
                <w:szCs w:val="21"/>
              </w:rPr>
            </w:pPr>
            <w:r w:rsidRPr="00CA6823">
              <w:rPr>
                <w:rFonts w:ascii="仿宋_GB2312" w:eastAsia="仿宋_GB2312" w:hint="eastAsia"/>
                <w:sz w:val="21"/>
                <w:szCs w:val="21"/>
              </w:rPr>
              <w:t>A</w:t>
            </w:r>
          </w:p>
        </w:tc>
        <w:tc>
          <w:tcPr>
            <w:tcW w:w="1429"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A5</w:t>
            </w:r>
          </w:p>
        </w:tc>
        <w:tc>
          <w:tcPr>
            <w:tcW w:w="1428" w:type="dxa"/>
            <w:shd w:val="clear" w:color="auto" w:fill="auto"/>
            <w:vAlign w:val="center"/>
          </w:tcPr>
          <w:p w:rsidR="00CA6823" w:rsidRPr="00CA6823" w:rsidRDefault="00CA6823" w:rsidP="00CA6823">
            <w:pPr>
              <w:pStyle w:val="afffff5"/>
              <w:ind w:firstLineChars="0" w:firstLine="0"/>
              <w:jc w:val="center"/>
              <w:rPr>
                <w:rFonts w:ascii="仿宋_GB2312" w:eastAsia="仿宋_GB2312"/>
                <w:szCs w:val="21"/>
              </w:rPr>
            </w:pPr>
            <w:r w:rsidRPr="00CA6823">
              <w:rPr>
                <w:rFonts w:ascii="仿宋_GB2312" w:eastAsia="仿宋_GB2312" w:hint="eastAsia"/>
                <w:szCs w:val="21"/>
              </w:rPr>
              <w:t>A4</w:t>
            </w:r>
          </w:p>
        </w:tc>
        <w:tc>
          <w:tcPr>
            <w:tcW w:w="1428" w:type="dxa"/>
            <w:shd w:val="clear" w:color="auto" w:fill="auto"/>
            <w:vAlign w:val="center"/>
          </w:tcPr>
          <w:p w:rsidR="00CA6823" w:rsidRPr="00CA6823" w:rsidRDefault="00CA6823" w:rsidP="00CA6823">
            <w:pPr>
              <w:pStyle w:val="afffff5"/>
              <w:ind w:firstLineChars="0" w:firstLine="0"/>
              <w:jc w:val="center"/>
              <w:rPr>
                <w:rFonts w:ascii="仿宋_GB2312" w:eastAsia="仿宋_GB2312"/>
                <w:szCs w:val="21"/>
              </w:rPr>
            </w:pPr>
            <w:r w:rsidRPr="00CA6823">
              <w:rPr>
                <w:rFonts w:ascii="仿宋_GB2312" w:eastAsia="仿宋_GB2312" w:hint="eastAsia"/>
                <w:szCs w:val="21"/>
              </w:rPr>
              <w:t>A3</w:t>
            </w:r>
          </w:p>
        </w:tc>
        <w:tc>
          <w:tcPr>
            <w:tcW w:w="1429" w:type="dxa"/>
            <w:shd w:val="clear" w:color="auto" w:fill="auto"/>
            <w:vAlign w:val="center"/>
          </w:tcPr>
          <w:p w:rsidR="00CA6823" w:rsidRPr="00CA6823" w:rsidRDefault="00CA6823" w:rsidP="00CA6823">
            <w:pPr>
              <w:pStyle w:val="afffff5"/>
              <w:ind w:firstLineChars="0" w:firstLine="0"/>
              <w:jc w:val="center"/>
              <w:rPr>
                <w:rFonts w:ascii="仿宋_GB2312" w:eastAsia="仿宋_GB2312"/>
                <w:szCs w:val="21"/>
              </w:rPr>
            </w:pPr>
            <w:r w:rsidRPr="00CA6823">
              <w:rPr>
                <w:rFonts w:ascii="仿宋_GB2312" w:eastAsia="仿宋_GB2312" w:hint="eastAsia"/>
                <w:szCs w:val="21"/>
              </w:rPr>
              <w:t>A2</w:t>
            </w:r>
          </w:p>
        </w:tc>
        <w:tc>
          <w:tcPr>
            <w:tcW w:w="1429" w:type="dxa"/>
            <w:vAlign w:val="center"/>
          </w:tcPr>
          <w:p w:rsidR="00CA6823" w:rsidRPr="00CA6823" w:rsidRDefault="00CA6823" w:rsidP="00CA6823">
            <w:pPr>
              <w:pStyle w:val="afffff5"/>
              <w:ind w:firstLineChars="0" w:firstLine="0"/>
              <w:jc w:val="center"/>
              <w:rPr>
                <w:rFonts w:ascii="仿宋_GB2312" w:eastAsia="仿宋_GB2312"/>
                <w:szCs w:val="21"/>
              </w:rPr>
            </w:pPr>
            <w:r w:rsidRPr="00CA6823">
              <w:rPr>
                <w:rFonts w:ascii="仿宋_GB2312" w:eastAsia="仿宋_GB2312" w:hint="eastAsia"/>
                <w:szCs w:val="21"/>
              </w:rPr>
              <w:t>A1</w:t>
            </w:r>
          </w:p>
        </w:tc>
      </w:tr>
      <w:tr w:rsidR="00CA6823" w:rsidTr="00CA6823">
        <w:trPr>
          <w:trHeight w:val="461"/>
          <w:jc w:val="center"/>
        </w:trPr>
        <w:tc>
          <w:tcPr>
            <w:tcW w:w="1429" w:type="dxa"/>
            <w:shd w:val="clear" w:color="auto" w:fill="auto"/>
            <w:vAlign w:val="center"/>
          </w:tcPr>
          <w:p w:rsidR="00CA6823" w:rsidRPr="00CA6823" w:rsidRDefault="00CA6823" w:rsidP="009F4986">
            <w:pPr>
              <w:pStyle w:val="afffffffff9"/>
              <w:rPr>
                <w:rFonts w:ascii="仿宋_GB2312" w:eastAsia="仿宋_GB2312"/>
                <w:sz w:val="21"/>
                <w:szCs w:val="21"/>
              </w:rPr>
            </w:pPr>
            <w:r w:rsidRPr="00CA6823">
              <w:rPr>
                <w:rFonts w:ascii="仿宋_GB2312" w:eastAsia="仿宋_GB2312" w:hint="eastAsia"/>
                <w:sz w:val="21"/>
                <w:szCs w:val="21"/>
              </w:rPr>
              <w:t>B</w:t>
            </w:r>
          </w:p>
        </w:tc>
        <w:tc>
          <w:tcPr>
            <w:tcW w:w="1429"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B5</w:t>
            </w:r>
          </w:p>
        </w:tc>
        <w:tc>
          <w:tcPr>
            <w:tcW w:w="1428"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B4</w:t>
            </w:r>
          </w:p>
        </w:tc>
        <w:tc>
          <w:tcPr>
            <w:tcW w:w="1428"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B3</w:t>
            </w:r>
          </w:p>
        </w:tc>
        <w:tc>
          <w:tcPr>
            <w:tcW w:w="1429"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B2</w:t>
            </w:r>
          </w:p>
        </w:tc>
        <w:tc>
          <w:tcPr>
            <w:tcW w:w="1429" w:type="dxa"/>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B1</w:t>
            </w:r>
          </w:p>
        </w:tc>
      </w:tr>
      <w:tr w:rsidR="00CA6823" w:rsidTr="007B08CF">
        <w:trPr>
          <w:trHeight w:val="424"/>
          <w:jc w:val="center"/>
        </w:trPr>
        <w:tc>
          <w:tcPr>
            <w:tcW w:w="1429" w:type="dxa"/>
            <w:shd w:val="clear" w:color="auto" w:fill="auto"/>
            <w:vAlign w:val="center"/>
          </w:tcPr>
          <w:p w:rsidR="00CA6823" w:rsidRPr="00CA6823" w:rsidRDefault="00CA6823" w:rsidP="009F4986">
            <w:pPr>
              <w:pStyle w:val="afffffffff9"/>
              <w:rPr>
                <w:rFonts w:ascii="仿宋_GB2312" w:eastAsia="仿宋_GB2312"/>
                <w:sz w:val="21"/>
                <w:szCs w:val="21"/>
              </w:rPr>
            </w:pPr>
            <w:r w:rsidRPr="00CA6823">
              <w:rPr>
                <w:rFonts w:ascii="仿宋_GB2312" w:eastAsia="仿宋_GB2312" w:hint="eastAsia"/>
                <w:sz w:val="21"/>
                <w:szCs w:val="21"/>
              </w:rPr>
              <w:t>C</w:t>
            </w:r>
          </w:p>
        </w:tc>
        <w:tc>
          <w:tcPr>
            <w:tcW w:w="1429"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C5</w:t>
            </w:r>
          </w:p>
        </w:tc>
        <w:tc>
          <w:tcPr>
            <w:tcW w:w="1428"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C4</w:t>
            </w:r>
          </w:p>
        </w:tc>
        <w:tc>
          <w:tcPr>
            <w:tcW w:w="1428"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C3</w:t>
            </w:r>
          </w:p>
        </w:tc>
        <w:tc>
          <w:tcPr>
            <w:tcW w:w="1429" w:type="dxa"/>
            <w:shd w:val="clear" w:color="auto" w:fill="auto"/>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C2</w:t>
            </w:r>
          </w:p>
        </w:tc>
        <w:tc>
          <w:tcPr>
            <w:tcW w:w="1429" w:type="dxa"/>
            <w:vAlign w:val="center"/>
          </w:tcPr>
          <w:p w:rsidR="00CA6823" w:rsidRPr="00CA6823" w:rsidRDefault="00CA6823" w:rsidP="00CA6823">
            <w:pPr>
              <w:pStyle w:val="afffffffff9"/>
              <w:rPr>
                <w:rFonts w:ascii="仿宋_GB2312" w:eastAsia="仿宋_GB2312"/>
                <w:sz w:val="21"/>
                <w:szCs w:val="21"/>
              </w:rPr>
            </w:pPr>
            <w:r w:rsidRPr="00CA6823">
              <w:rPr>
                <w:rFonts w:ascii="仿宋_GB2312" w:eastAsia="仿宋_GB2312" w:hint="eastAsia"/>
                <w:sz w:val="21"/>
                <w:szCs w:val="21"/>
              </w:rPr>
              <w:t>C1</w:t>
            </w:r>
          </w:p>
        </w:tc>
      </w:tr>
    </w:tbl>
    <w:p w:rsidR="00CA6823" w:rsidRPr="00CA6823" w:rsidRDefault="00CA6823" w:rsidP="009F4986">
      <w:pPr>
        <w:pStyle w:val="afffff5"/>
        <w:ind w:firstLineChars="0" w:firstLine="0"/>
      </w:pPr>
    </w:p>
    <w:p w:rsidR="0077129D" w:rsidRDefault="00B53215" w:rsidP="00EF70A7">
      <w:pPr>
        <w:pStyle w:val="affc"/>
        <w:spacing w:before="240" w:after="240"/>
      </w:pPr>
      <w:r>
        <w:rPr>
          <w:rFonts w:hint="eastAsia"/>
        </w:rPr>
        <w:t>标签、标志</w:t>
      </w:r>
    </w:p>
    <w:p w:rsidR="0077129D" w:rsidRDefault="00B53215">
      <w:pPr>
        <w:pStyle w:val="afffff5"/>
        <w:ind w:firstLine="420"/>
      </w:pPr>
      <w:r>
        <w:rPr>
          <w:rFonts w:hint="eastAsia"/>
        </w:rPr>
        <w:t>应符合</w:t>
      </w:r>
      <w:r w:rsidR="00333401">
        <w:rPr>
          <w:rFonts w:hint="eastAsia"/>
        </w:rPr>
        <w:t xml:space="preserve"> </w:t>
      </w:r>
      <w:r>
        <w:rPr>
          <w:rFonts w:hint="eastAsia"/>
        </w:rPr>
        <w:t>GB</w:t>
      </w:r>
      <w:r w:rsidR="00333401">
        <w:t xml:space="preserve"> </w:t>
      </w:r>
      <w:r>
        <w:rPr>
          <w:rFonts w:hint="eastAsia"/>
        </w:rPr>
        <w:t>191</w:t>
      </w:r>
      <w:r>
        <w:rPr>
          <w:rFonts w:hint="eastAsia"/>
        </w:rPr>
        <w:t>、</w:t>
      </w:r>
      <w:r>
        <w:rPr>
          <w:rFonts w:hint="eastAsia"/>
        </w:rPr>
        <w:t>GB</w:t>
      </w:r>
      <w:r w:rsidR="00333401">
        <w:t xml:space="preserve"> </w:t>
      </w:r>
      <w:r>
        <w:rPr>
          <w:rFonts w:hint="eastAsia"/>
        </w:rPr>
        <w:t>7718</w:t>
      </w:r>
      <w:r w:rsidR="00333401">
        <w:t xml:space="preserve"> </w:t>
      </w:r>
      <w:r>
        <w:rPr>
          <w:rFonts w:hint="eastAsia"/>
        </w:rPr>
        <w:t>和</w:t>
      </w:r>
      <w:r w:rsidR="00333401">
        <w:rPr>
          <w:rFonts w:hint="eastAsia"/>
        </w:rPr>
        <w:t xml:space="preserve"> </w:t>
      </w:r>
      <w:r>
        <w:rPr>
          <w:rFonts w:hint="eastAsia"/>
        </w:rPr>
        <w:t>NY/T</w:t>
      </w:r>
      <w:r w:rsidR="00C074B9">
        <w:t xml:space="preserve"> </w:t>
      </w:r>
      <w:r>
        <w:rPr>
          <w:rFonts w:hint="eastAsia"/>
        </w:rPr>
        <w:t>3383</w:t>
      </w:r>
      <w:r w:rsidR="00333401">
        <w:t xml:space="preserve"> </w:t>
      </w:r>
      <w:r>
        <w:rPr>
          <w:rFonts w:hint="eastAsia"/>
        </w:rPr>
        <w:t>的规定。</w:t>
      </w:r>
    </w:p>
    <w:p w:rsidR="0077129D" w:rsidRDefault="00B53215" w:rsidP="00EF70A7">
      <w:pPr>
        <w:pStyle w:val="affc"/>
        <w:spacing w:before="240" w:after="240"/>
      </w:pPr>
      <w:r>
        <w:rPr>
          <w:rFonts w:hint="eastAsia"/>
        </w:rPr>
        <w:t>包装</w:t>
      </w:r>
    </w:p>
    <w:p w:rsidR="0077129D" w:rsidRDefault="00B53215" w:rsidP="008C4265">
      <w:pPr>
        <w:pStyle w:val="affd"/>
        <w:spacing w:before="120" w:after="120"/>
      </w:pPr>
      <w:r>
        <w:rPr>
          <w:rFonts w:hint="eastAsia"/>
        </w:rPr>
        <w:t>应符合</w:t>
      </w:r>
      <w:r w:rsidR="00DA7EB0">
        <w:rPr>
          <w:rFonts w:hint="eastAsia"/>
        </w:rPr>
        <w:t xml:space="preserve">GB </w:t>
      </w:r>
      <w:r>
        <w:rPr>
          <w:rFonts w:hint="eastAsia"/>
        </w:rPr>
        <w:t>191、</w:t>
      </w:r>
      <w:r w:rsidR="00DA7EB0">
        <w:rPr>
          <w:rFonts w:hint="eastAsia"/>
        </w:rPr>
        <w:t xml:space="preserve">GB </w:t>
      </w:r>
      <w:r>
        <w:rPr>
          <w:rFonts w:hint="eastAsia"/>
        </w:rPr>
        <w:t>7718和NY/T</w:t>
      </w:r>
      <w:r w:rsidR="00333401">
        <w:t xml:space="preserve"> </w:t>
      </w:r>
      <w:r>
        <w:rPr>
          <w:rFonts w:hint="eastAsia"/>
        </w:rPr>
        <w:t>3383的规定。</w:t>
      </w:r>
    </w:p>
    <w:p w:rsidR="0077129D" w:rsidRDefault="00B53215" w:rsidP="008C4265">
      <w:pPr>
        <w:pStyle w:val="affd"/>
        <w:spacing w:before="120" w:after="120"/>
      </w:pPr>
      <w:r>
        <w:rPr>
          <w:rFonts w:hint="eastAsia"/>
        </w:rPr>
        <w:t>外包装材料应符合GB/T</w:t>
      </w:r>
      <w:r w:rsidR="00333401">
        <w:t xml:space="preserve"> </w:t>
      </w:r>
      <w:r>
        <w:rPr>
          <w:rFonts w:hint="eastAsia"/>
        </w:rPr>
        <w:t>6543的规定。</w:t>
      </w:r>
    </w:p>
    <w:p w:rsidR="0077129D" w:rsidRDefault="00B53215" w:rsidP="008C4265">
      <w:pPr>
        <w:pStyle w:val="affd"/>
        <w:spacing w:before="120" w:after="120"/>
      </w:pPr>
      <w:r>
        <w:rPr>
          <w:rFonts w:hint="eastAsia"/>
        </w:rPr>
        <w:t>包装箱内肉块应排列整齐，每箱内肉块大小应均匀。定量包装箱内允许有一小块补加肉。</w:t>
      </w:r>
    </w:p>
    <w:p w:rsidR="0077129D" w:rsidRDefault="00B53215">
      <w:pPr>
        <w:pStyle w:val="affc"/>
        <w:spacing w:before="240" w:after="240"/>
      </w:pPr>
      <w:r>
        <w:rPr>
          <w:rFonts w:hint="eastAsia"/>
        </w:rPr>
        <w:t>贮存</w:t>
      </w:r>
    </w:p>
    <w:p w:rsidR="0077129D" w:rsidRDefault="00B53215">
      <w:pPr>
        <w:pStyle w:val="affd"/>
        <w:spacing w:before="120" w:after="120"/>
      </w:pPr>
      <w:r>
        <w:rPr>
          <w:rFonts w:hint="eastAsia"/>
        </w:rPr>
        <w:t>鲜分割牛肉应在</w:t>
      </w:r>
      <w:r w:rsidR="00333401">
        <w:rPr>
          <w:rFonts w:hint="eastAsia"/>
        </w:rPr>
        <w:t xml:space="preserve"> </w:t>
      </w:r>
      <w:r>
        <w:rPr>
          <w:rFonts w:hint="eastAsia"/>
        </w:rPr>
        <w:t>0℃</w:t>
      </w:r>
      <w:r w:rsidR="00333401">
        <w:rPr>
          <w:rFonts w:hint="eastAsia"/>
        </w:rPr>
        <w:t xml:space="preserve"> </w:t>
      </w:r>
      <w:r w:rsidR="00333401">
        <w:rPr>
          <w:rFonts w:ascii="楷体" w:eastAsia="楷体" w:hAnsi="楷体" w:hint="eastAsia"/>
        </w:rPr>
        <w:t xml:space="preserve">～ </w:t>
      </w:r>
      <w:r>
        <w:rPr>
          <w:rFonts w:hint="eastAsia"/>
        </w:rPr>
        <w:t>4℃</w:t>
      </w:r>
      <w:r w:rsidR="00333401">
        <w:rPr>
          <w:rFonts w:hint="eastAsia"/>
        </w:rPr>
        <w:t xml:space="preserve"> </w:t>
      </w:r>
      <w:r>
        <w:rPr>
          <w:rFonts w:hint="eastAsia"/>
        </w:rPr>
        <w:t>的条件下贮存。</w:t>
      </w:r>
    </w:p>
    <w:p w:rsidR="0077129D" w:rsidRDefault="00B53215">
      <w:pPr>
        <w:pStyle w:val="affd"/>
        <w:spacing w:before="120" w:after="120"/>
      </w:pPr>
      <w:r>
        <w:rPr>
          <w:rFonts w:hint="eastAsia"/>
        </w:rPr>
        <w:t>冻分割牛肉应在低于</w:t>
      </w:r>
      <w:r w:rsidR="00333401">
        <w:rPr>
          <w:rFonts w:hint="eastAsia"/>
        </w:rPr>
        <w:t xml:space="preserve"> </w:t>
      </w:r>
      <w:r>
        <w:rPr>
          <w:rFonts w:hint="eastAsia"/>
        </w:rPr>
        <w:t>-18℃</w:t>
      </w:r>
      <w:r w:rsidR="00333401">
        <w:rPr>
          <w:rFonts w:hint="eastAsia"/>
        </w:rPr>
        <w:t xml:space="preserve"> </w:t>
      </w:r>
      <w:r>
        <w:rPr>
          <w:rFonts w:hint="eastAsia"/>
        </w:rPr>
        <w:t>的冷藏库内贮存，冷藏库温度一昼夜波动不应超过正负1℃。</w:t>
      </w:r>
    </w:p>
    <w:p w:rsidR="0077129D" w:rsidRDefault="0077129D">
      <w:pPr>
        <w:pStyle w:val="afffff5"/>
        <w:ind w:firstLine="420"/>
      </w:pPr>
    </w:p>
    <w:p w:rsidR="0077129D" w:rsidRDefault="0077129D">
      <w:pPr>
        <w:pStyle w:val="afffff5"/>
        <w:ind w:firstLine="420"/>
        <w:sectPr w:rsidR="0077129D" w:rsidSect="008C4265">
          <w:headerReference w:type="even" r:id="rId19"/>
          <w:headerReference w:type="default" r:id="rId20"/>
          <w:footerReference w:type="even" r:id="rId21"/>
          <w:footerReference w:type="default" r:id="rId22"/>
          <w:pgSz w:w="11906" w:h="16838"/>
          <w:pgMar w:top="1928" w:right="1134" w:bottom="1134" w:left="1134" w:header="1418" w:footer="1134" w:gutter="284"/>
          <w:pgNumType w:start="1"/>
          <w:cols w:space="425"/>
          <w:formProt w:val="0"/>
          <w:docGrid w:linePitch="312"/>
        </w:sectPr>
      </w:pPr>
    </w:p>
    <w:p w:rsidR="0077129D" w:rsidRDefault="0077129D">
      <w:pPr>
        <w:pStyle w:val="af8"/>
        <w:rPr>
          <w:vanish w:val="0"/>
        </w:rPr>
      </w:pPr>
      <w:bookmarkStart w:id="47" w:name="BookMark5"/>
      <w:bookmarkEnd w:id="22"/>
    </w:p>
    <w:p w:rsidR="0077129D" w:rsidRDefault="0077129D">
      <w:pPr>
        <w:pStyle w:val="afe"/>
        <w:rPr>
          <w:vanish w:val="0"/>
        </w:rPr>
      </w:pPr>
    </w:p>
    <w:p w:rsidR="0077129D" w:rsidRDefault="00B53215">
      <w:pPr>
        <w:pStyle w:val="aff3"/>
        <w:spacing w:after="120"/>
      </w:pPr>
      <w:r>
        <w:br/>
      </w:r>
      <w:r>
        <w:rPr>
          <w:rFonts w:hint="eastAsia"/>
        </w:rPr>
        <w:t>（资料性）</w:t>
      </w:r>
      <w:r>
        <w:br/>
      </w:r>
      <w:r>
        <w:rPr>
          <w:rFonts w:hint="eastAsia"/>
        </w:rPr>
        <w:t>牛肉分割示意图</w:t>
      </w:r>
    </w:p>
    <w:p w:rsidR="00FF1639" w:rsidRDefault="00FF1639" w:rsidP="00FF1639">
      <w:pPr>
        <w:pStyle w:val="afffff5"/>
        <w:ind w:firstLineChars="0" w:firstLine="0"/>
      </w:pPr>
      <w:r>
        <w:rPr>
          <w:noProof/>
        </w:rPr>
        <w:drawing>
          <wp:inline distT="0" distB="0" distL="0" distR="0" wp14:anchorId="7F9487FF" wp14:editId="00323508">
            <wp:extent cx="5977466" cy="1753493"/>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6003" cy="1758931"/>
                    </a:xfrm>
                    <a:prstGeom prst="rect">
                      <a:avLst/>
                    </a:prstGeom>
                  </pic:spPr>
                </pic:pic>
              </a:graphicData>
            </a:graphic>
          </wp:inline>
        </w:drawing>
      </w:r>
    </w:p>
    <w:p w:rsidR="00FF1639" w:rsidRDefault="00FF1639" w:rsidP="00FF1639">
      <w:pPr>
        <w:pStyle w:val="afffff5"/>
        <w:ind w:firstLineChars="0" w:firstLine="0"/>
      </w:pPr>
    </w:p>
    <w:p w:rsidR="00FF1639" w:rsidRDefault="00FF1639" w:rsidP="00FF1639">
      <w:pPr>
        <w:pStyle w:val="afffff5"/>
        <w:ind w:firstLineChars="0" w:firstLine="0"/>
      </w:pPr>
    </w:p>
    <w:p w:rsidR="00FF1639" w:rsidRDefault="00FF1639">
      <w:pPr>
        <w:pStyle w:val="afffff5"/>
        <w:ind w:firstLine="420"/>
      </w:pPr>
      <w:r>
        <w:rPr>
          <w:noProof/>
        </w:rPr>
        <w:drawing>
          <wp:inline distT="0" distB="0" distL="0" distR="0" wp14:anchorId="21291CE5" wp14:editId="41463E61">
            <wp:extent cx="5486400" cy="3257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257550"/>
                    </a:xfrm>
                    <a:prstGeom prst="rect">
                      <a:avLst/>
                    </a:prstGeom>
                  </pic:spPr>
                </pic:pic>
              </a:graphicData>
            </a:graphic>
          </wp:inline>
        </w:drawing>
      </w:r>
    </w:p>
    <w:p w:rsidR="0077129D" w:rsidRDefault="0077129D">
      <w:pPr>
        <w:pStyle w:val="afffff5"/>
        <w:ind w:firstLine="420"/>
      </w:pPr>
    </w:p>
    <w:p w:rsidR="0077129D" w:rsidRDefault="00B53215">
      <w:pPr>
        <w:pStyle w:val="af9"/>
        <w:spacing w:before="120" w:after="120"/>
      </w:pPr>
      <w:r>
        <w:rPr>
          <w:rFonts w:hint="eastAsia"/>
        </w:rPr>
        <w:t>牛肉分割示意图</w:t>
      </w:r>
    </w:p>
    <w:p w:rsidR="0077129D" w:rsidRDefault="0077129D">
      <w:pPr>
        <w:pStyle w:val="afffff5"/>
        <w:ind w:firstLine="420"/>
      </w:pPr>
    </w:p>
    <w:p w:rsidR="0077129D" w:rsidRDefault="0077129D">
      <w:pPr>
        <w:pStyle w:val="afffff5"/>
        <w:ind w:firstLine="420"/>
        <w:sectPr w:rsidR="0077129D" w:rsidSect="008C4265">
          <w:headerReference w:type="even" r:id="rId25"/>
          <w:headerReference w:type="default" r:id="rId26"/>
          <w:footerReference w:type="even" r:id="rId27"/>
          <w:footerReference w:type="default" r:id="rId28"/>
          <w:pgSz w:w="11906" w:h="16838"/>
          <w:pgMar w:top="1928" w:right="1134" w:bottom="1134" w:left="1134" w:header="1418" w:footer="1134" w:gutter="284"/>
          <w:cols w:space="425"/>
          <w:formProt w:val="0"/>
          <w:docGrid w:linePitch="312"/>
        </w:sectPr>
      </w:pPr>
    </w:p>
    <w:p w:rsidR="0077129D" w:rsidRDefault="0077129D">
      <w:pPr>
        <w:pStyle w:val="af8"/>
        <w:rPr>
          <w:vanish w:val="0"/>
        </w:rPr>
      </w:pPr>
    </w:p>
    <w:p w:rsidR="0077129D" w:rsidRDefault="0077129D">
      <w:pPr>
        <w:pStyle w:val="afe"/>
        <w:rPr>
          <w:vanish w:val="0"/>
        </w:rPr>
      </w:pPr>
    </w:p>
    <w:p w:rsidR="0077129D" w:rsidRDefault="00B53215">
      <w:pPr>
        <w:pStyle w:val="aff3"/>
        <w:spacing w:after="120"/>
      </w:pPr>
      <w:r>
        <w:br/>
      </w:r>
      <w:r>
        <w:rPr>
          <w:rFonts w:hint="eastAsia"/>
        </w:rPr>
        <w:t>（资料性）</w:t>
      </w:r>
      <w:r>
        <w:br/>
      </w:r>
      <w:r>
        <w:rPr>
          <w:rFonts w:hint="eastAsia"/>
        </w:rPr>
        <w:t>部位肉名称和图片</w:t>
      </w:r>
    </w:p>
    <w:p w:rsidR="0077129D" w:rsidRDefault="00B53215">
      <w:pPr>
        <w:pStyle w:val="afffff5"/>
        <w:ind w:firstLine="420"/>
      </w:pPr>
      <w:r>
        <w:rPr>
          <w:rFonts w:hint="eastAsia"/>
        </w:rPr>
        <w:t>部位肉名称和图片见表</w:t>
      </w:r>
      <w:r>
        <w:rPr>
          <w:rFonts w:hint="eastAsia"/>
        </w:rPr>
        <w:t>B.1</w:t>
      </w:r>
      <w:r>
        <w:rPr>
          <w:rFonts w:hint="eastAsia"/>
        </w:rPr>
        <w:t>。</w:t>
      </w:r>
    </w:p>
    <w:p w:rsidR="0077129D" w:rsidRDefault="008B67EA" w:rsidP="008B67EA">
      <w:pPr>
        <w:pStyle w:val="aff"/>
        <w:spacing w:before="120" w:after="120"/>
      </w:pPr>
      <w:r w:rsidRPr="008B67EA">
        <w:rPr>
          <w:rFonts w:hint="eastAsia"/>
        </w:rPr>
        <w:t>部位肉名称和图片</w:t>
      </w:r>
    </w:p>
    <w:tbl>
      <w:tblPr>
        <w:tblStyle w:val="affff7"/>
        <w:tblW w:w="9913" w:type="dxa"/>
        <w:jc w:val="center"/>
        <w:tblBorders>
          <w:top w:val="single" w:sz="8" w:space="0" w:color="auto"/>
          <w:left w:val="single" w:sz="8" w:space="0" w:color="auto"/>
          <w:bottom w:val="single" w:sz="8" w:space="0" w:color="auto"/>
          <w:right w:val="single" w:sz="8" w:space="0" w:color="auto"/>
        </w:tblBorders>
        <w:tblLayout w:type="fixed"/>
        <w:tblCellMar>
          <w:left w:w="100" w:type="dxa"/>
          <w:right w:w="100" w:type="dxa"/>
        </w:tblCellMar>
        <w:tblLook w:val="04A0" w:firstRow="1" w:lastRow="0" w:firstColumn="1" w:lastColumn="0" w:noHBand="0" w:noVBand="1"/>
      </w:tblPr>
      <w:tblGrid>
        <w:gridCol w:w="581"/>
        <w:gridCol w:w="1190"/>
        <w:gridCol w:w="2755"/>
        <w:gridCol w:w="2835"/>
        <w:gridCol w:w="2552"/>
      </w:tblGrid>
      <w:tr w:rsidR="0077129D" w:rsidTr="00D24F18">
        <w:trPr>
          <w:trHeight w:val="511"/>
          <w:tblHeader/>
          <w:jc w:val="center"/>
        </w:trPr>
        <w:tc>
          <w:tcPr>
            <w:tcW w:w="581" w:type="dxa"/>
            <w:tcBorders>
              <w:top w:val="single" w:sz="8" w:space="0" w:color="auto"/>
              <w:bottom w:val="single" w:sz="8" w:space="0" w:color="auto"/>
            </w:tcBorders>
            <w:shd w:val="clear" w:color="auto" w:fill="auto"/>
            <w:vAlign w:val="center"/>
          </w:tcPr>
          <w:p w:rsidR="0077129D" w:rsidRDefault="00B53215">
            <w:pPr>
              <w:pStyle w:val="afffffffff9"/>
            </w:pPr>
            <w:r>
              <w:rPr>
                <w:rFonts w:hint="eastAsia"/>
              </w:rPr>
              <w:t>序号</w:t>
            </w:r>
          </w:p>
        </w:tc>
        <w:tc>
          <w:tcPr>
            <w:tcW w:w="1190" w:type="dxa"/>
            <w:tcBorders>
              <w:top w:val="single" w:sz="8" w:space="0" w:color="auto"/>
              <w:bottom w:val="single" w:sz="8" w:space="0" w:color="auto"/>
            </w:tcBorders>
            <w:shd w:val="clear" w:color="auto" w:fill="auto"/>
            <w:vAlign w:val="center"/>
          </w:tcPr>
          <w:p w:rsidR="0077129D" w:rsidRDefault="00B53215">
            <w:pPr>
              <w:pStyle w:val="afffffffff9"/>
            </w:pPr>
            <w:r>
              <w:rPr>
                <w:rFonts w:hint="eastAsia"/>
              </w:rPr>
              <w:t>名称</w:t>
            </w:r>
          </w:p>
        </w:tc>
        <w:tc>
          <w:tcPr>
            <w:tcW w:w="2755" w:type="dxa"/>
            <w:tcBorders>
              <w:top w:val="single" w:sz="8" w:space="0" w:color="auto"/>
              <w:bottom w:val="single" w:sz="8" w:space="0" w:color="auto"/>
            </w:tcBorders>
            <w:shd w:val="clear" w:color="auto" w:fill="auto"/>
            <w:vAlign w:val="center"/>
          </w:tcPr>
          <w:p w:rsidR="0077129D" w:rsidRDefault="00B53215">
            <w:pPr>
              <w:pStyle w:val="afffffffff9"/>
            </w:pPr>
            <w:r>
              <w:rPr>
                <w:rFonts w:hint="eastAsia"/>
              </w:rPr>
              <w:t>描述</w:t>
            </w:r>
          </w:p>
        </w:tc>
        <w:tc>
          <w:tcPr>
            <w:tcW w:w="2835" w:type="dxa"/>
            <w:tcBorders>
              <w:top w:val="single" w:sz="8" w:space="0" w:color="auto"/>
              <w:bottom w:val="single" w:sz="8" w:space="0" w:color="auto"/>
            </w:tcBorders>
            <w:shd w:val="clear" w:color="auto" w:fill="auto"/>
            <w:vAlign w:val="center"/>
          </w:tcPr>
          <w:p w:rsidR="0077129D" w:rsidRDefault="00B53215">
            <w:pPr>
              <w:pStyle w:val="afffffffff9"/>
            </w:pPr>
            <w:r>
              <w:rPr>
                <w:rFonts w:hint="eastAsia"/>
              </w:rPr>
              <w:t>修整要求</w:t>
            </w:r>
          </w:p>
        </w:tc>
        <w:tc>
          <w:tcPr>
            <w:tcW w:w="2552" w:type="dxa"/>
            <w:tcBorders>
              <w:top w:val="single" w:sz="8" w:space="0" w:color="auto"/>
              <w:bottom w:val="single" w:sz="8" w:space="0" w:color="auto"/>
            </w:tcBorders>
            <w:shd w:val="clear" w:color="auto" w:fill="auto"/>
            <w:vAlign w:val="center"/>
          </w:tcPr>
          <w:p w:rsidR="0077129D" w:rsidRDefault="00B53215">
            <w:pPr>
              <w:pStyle w:val="afffffffff9"/>
            </w:pPr>
            <w:r>
              <w:rPr>
                <w:rFonts w:hint="eastAsia"/>
              </w:rPr>
              <w:t>图片</w:t>
            </w:r>
          </w:p>
        </w:tc>
      </w:tr>
      <w:tr w:rsidR="0077129D" w:rsidTr="00D24F18">
        <w:trPr>
          <w:trHeight w:val="1112"/>
          <w:jc w:val="center"/>
        </w:trPr>
        <w:tc>
          <w:tcPr>
            <w:tcW w:w="581" w:type="dxa"/>
            <w:tcBorders>
              <w:top w:val="single" w:sz="8" w:space="0" w:color="auto"/>
            </w:tcBorders>
            <w:shd w:val="clear" w:color="auto" w:fill="auto"/>
            <w:vAlign w:val="center"/>
          </w:tcPr>
          <w:p w:rsidR="0077129D" w:rsidRDefault="00B53215">
            <w:pPr>
              <w:pStyle w:val="afffffffff9"/>
            </w:pPr>
            <w:r>
              <w:rPr>
                <w:rFonts w:hint="eastAsia"/>
              </w:rPr>
              <w:t>1</w:t>
            </w:r>
          </w:p>
        </w:tc>
        <w:tc>
          <w:tcPr>
            <w:tcW w:w="1190" w:type="dxa"/>
            <w:tcBorders>
              <w:top w:val="single" w:sz="8" w:space="0" w:color="auto"/>
            </w:tcBorders>
            <w:shd w:val="clear" w:color="auto" w:fill="auto"/>
            <w:vAlign w:val="center"/>
          </w:tcPr>
          <w:p w:rsidR="0077129D" w:rsidRDefault="00B53215">
            <w:pPr>
              <w:pStyle w:val="afffffffff9"/>
            </w:pPr>
            <w:r>
              <w:rPr>
                <w:rFonts w:hint="eastAsia"/>
              </w:rPr>
              <w:t>牛领</w:t>
            </w:r>
          </w:p>
          <w:p w:rsidR="0077129D" w:rsidRDefault="00B53215">
            <w:pPr>
              <w:pStyle w:val="afffffffff9"/>
            </w:pPr>
            <w:r>
              <w:t>neck</w:t>
            </w:r>
          </w:p>
        </w:tc>
        <w:tc>
          <w:tcPr>
            <w:tcW w:w="2755" w:type="dxa"/>
            <w:tcBorders>
              <w:top w:val="single" w:sz="8" w:space="0" w:color="auto"/>
            </w:tcBorders>
            <w:shd w:val="clear" w:color="auto" w:fill="auto"/>
            <w:vAlign w:val="center"/>
          </w:tcPr>
          <w:p w:rsidR="0077129D" w:rsidRDefault="00B53215">
            <w:pPr>
              <w:pStyle w:val="afffffffff9"/>
              <w:jc w:val="left"/>
            </w:pPr>
            <w:r>
              <w:rPr>
                <w:rFonts w:hint="eastAsia"/>
              </w:rPr>
              <w:t>位于后部颈椎和前部胸椎腹侧，沿颈椎和前部胸椎腹侧分离出的净肉，主要为颈长肌。</w:t>
            </w:r>
          </w:p>
        </w:tc>
        <w:tc>
          <w:tcPr>
            <w:tcW w:w="2835" w:type="dxa"/>
            <w:tcBorders>
              <w:top w:val="single" w:sz="8" w:space="0" w:color="auto"/>
            </w:tcBorders>
            <w:shd w:val="clear" w:color="auto" w:fill="auto"/>
            <w:vAlign w:val="center"/>
          </w:tcPr>
          <w:p w:rsidR="0077129D" w:rsidRDefault="00B53215">
            <w:pPr>
              <w:pStyle w:val="afffffffff9"/>
              <w:jc w:val="left"/>
            </w:pPr>
            <w:r>
              <w:rPr>
                <w:rFonts w:hint="eastAsia"/>
              </w:rPr>
              <w:t>去除外露脂肪、体表淋巴结、大血管、筋头、板筋、碎骨、粘膜、血污、部分碎肉，修整成形。</w:t>
            </w:r>
          </w:p>
        </w:tc>
        <w:tc>
          <w:tcPr>
            <w:tcW w:w="2552" w:type="dxa"/>
            <w:tcBorders>
              <w:top w:val="single" w:sz="8" w:space="0" w:color="auto"/>
            </w:tcBorders>
            <w:shd w:val="clear" w:color="auto" w:fill="auto"/>
            <w:vAlign w:val="center"/>
          </w:tcPr>
          <w:p w:rsidR="0077129D" w:rsidRDefault="00B53215">
            <w:pPr>
              <w:pStyle w:val="afffffffff9"/>
            </w:pPr>
            <w:r>
              <w:rPr>
                <w:noProof/>
              </w:rPr>
              <w:drawing>
                <wp:inline distT="0" distB="0" distL="0" distR="0" wp14:anchorId="3ED3F883" wp14:editId="64F19B4B">
                  <wp:extent cx="1532467" cy="639533"/>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1540083" cy="642711"/>
                          </a:xfrm>
                          <a:prstGeom prst="rect">
                            <a:avLst/>
                          </a:prstGeom>
                        </pic:spPr>
                      </pic:pic>
                    </a:graphicData>
                  </a:graphic>
                </wp:inline>
              </w:drawing>
            </w:r>
          </w:p>
        </w:tc>
      </w:tr>
      <w:tr w:rsidR="0077129D" w:rsidTr="00D24F18">
        <w:trPr>
          <w:trHeight w:val="1434"/>
          <w:jc w:val="center"/>
        </w:trPr>
        <w:tc>
          <w:tcPr>
            <w:tcW w:w="581" w:type="dxa"/>
            <w:shd w:val="clear" w:color="auto" w:fill="auto"/>
            <w:vAlign w:val="center"/>
          </w:tcPr>
          <w:p w:rsidR="0077129D" w:rsidRDefault="00B53215">
            <w:pPr>
              <w:pStyle w:val="afffffffff9"/>
            </w:pPr>
            <w:r>
              <w:rPr>
                <w:rFonts w:hint="eastAsia"/>
              </w:rPr>
              <w:t>2</w:t>
            </w:r>
          </w:p>
        </w:tc>
        <w:tc>
          <w:tcPr>
            <w:tcW w:w="1190" w:type="dxa"/>
            <w:shd w:val="clear" w:color="auto" w:fill="auto"/>
            <w:vAlign w:val="center"/>
          </w:tcPr>
          <w:p w:rsidR="0077129D" w:rsidRDefault="00B53215">
            <w:pPr>
              <w:pStyle w:val="afffffffff9"/>
            </w:pPr>
            <w:r>
              <w:rPr>
                <w:rFonts w:hint="eastAsia"/>
              </w:rPr>
              <w:t>上脑</w:t>
            </w:r>
          </w:p>
          <w:p w:rsidR="0077129D" w:rsidRDefault="00B53215">
            <w:pPr>
              <w:pStyle w:val="afffffffff9"/>
            </w:pPr>
            <w:proofErr w:type="spellStart"/>
            <w:r>
              <w:t>highrib</w:t>
            </w:r>
            <w:proofErr w:type="spellEnd"/>
          </w:p>
        </w:tc>
        <w:tc>
          <w:tcPr>
            <w:tcW w:w="2755" w:type="dxa"/>
            <w:shd w:val="clear" w:color="auto" w:fill="auto"/>
            <w:vAlign w:val="center"/>
          </w:tcPr>
          <w:p w:rsidR="0077129D" w:rsidRDefault="00B53215">
            <w:pPr>
              <w:pStyle w:val="afffffffff9"/>
              <w:jc w:val="left"/>
            </w:pPr>
            <w:r>
              <w:rPr>
                <w:rFonts w:hint="eastAsia"/>
              </w:rPr>
              <w:t>位于第</w:t>
            </w:r>
            <w:r>
              <w:rPr>
                <w:rFonts w:hint="eastAsia"/>
              </w:rPr>
              <w:t>1~5</w:t>
            </w:r>
            <w:r>
              <w:rPr>
                <w:rFonts w:hint="eastAsia"/>
              </w:rPr>
              <w:t>胸椎间，后端</w:t>
            </w:r>
            <w:proofErr w:type="gramStart"/>
            <w:r>
              <w:rPr>
                <w:rFonts w:hint="eastAsia"/>
              </w:rPr>
              <w:t>与眼肉相连</w:t>
            </w:r>
            <w:proofErr w:type="gramEnd"/>
            <w:r>
              <w:rPr>
                <w:rFonts w:hint="eastAsia"/>
              </w:rPr>
              <w:t>，前端至第</w:t>
            </w:r>
            <w:r>
              <w:rPr>
                <w:rFonts w:hint="eastAsia"/>
              </w:rPr>
              <w:t>1</w:t>
            </w:r>
            <w:r>
              <w:rPr>
                <w:rFonts w:hint="eastAsia"/>
              </w:rPr>
              <w:t>胸椎处，沿胸椎的棘突与横突之间取出的净肉，主要包括胸背最长肌、肋间肌、斜方肌。</w:t>
            </w:r>
          </w:p>
        </w:tc>
        <w:tc>
          <w:tcPr>
            <w:tcW w:w="2835" w:type="dxa"/>
            <w:shd w:val="clear" w:color="auto" w:fill="auto"/>
            <w:vAlign w:val="center"/>
          </w:tcPr>
          <w:p w:rsidR="0077129D" w:rsidRDefault="00B53215">
            <w:pPr>
              <w:pStyle w:val="afffffffff9"/>
              <w:jc w:val="left"/>
            </w:pPr>
            <w:r>
              <w:rPr>
                <w:rFonts w:hint="eastAsia"/>
              </w:rPr>
              <w:t>去除筋膜、健膜和全部肌膜，修整平滑，切块垂直整齐，无刀伤。</w:t>
            </w:r>
          </w:p>
        </w:tc>
        <w:tc>
          <w:tcPr>
            <w:tcW w:w="2552" w:type="dxa"/>
            <w:shd w:val="clear" w:color="auto" w:fill="auto"/>
            <w:vAlign w:val="center"/>
          </w:tcPr>
          <w:p w:rsidR="0077129D" w:rsidRDefault="00B53215">
            <w:pPr>
              <w:pStyle w:val="afffffffff9"/>
            </w:pPr>
            <w:r>
              <w:rPr>
                <w:noProof/>
              </w:rPr>
              <w:drawing>
                <wp:inline distT="0" distB="0" distL="0" distR="0" wp14:anchorId="23DF870E" wp14:editId="514CF2C3">
                  <wp:extent cx="1524000" cy="59299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1536033" cy="597678"/>
                          </a:xfrm>
                          <a:prstGeom prst="rect">
                            <a:avLst/>
                          </a:prstGeom>
                        </pic:spPr>
                      </pic:pic>
                    </a:graphicData>
                  </a:graphic>
                </wp:inline>
              </w:drawing>
            </w:r>
          </w:p>
        </w:tc>
      </w:tr>
      <w:tr w:rsidR="0077129D" w:rsidTr="00D24F18">
        <w:trPr>
          <w:trHeight w:val="475"/>
          <w:jc w:val="center"/>
        </w:trPr>
        <w:tc>
          <w:tcPr>
            <w:tcW w:w="581" w:type="dxa"/>
            <w:shd w:val="clear" w:color="auto" w:fill="auto"/>
            <w:vAlign w:val="center"/>
          </w:tcPr>
          <w:p w:rsidR="0077129D" w:rsidRDefault="00B53215">
            <w:pPr>
              <w:pStyle w:val="afffffffff9"/>
            </w:pPr>
            <w:r>
              <w:rPr>
                <w:rFonts w:hint="eastAsia"/>
              </w:rPr>
              <w:t>3</w:t>
            </w:r>
          </w:p>
        </w:tc>
        <w:tc>
          <w:tcPr>
            <w:tcW w:w="1190" w:type="dxa"/>
            <w:shd w:val="clear" w:color="auto" w:fill="auto"/>
            <w:vAlign w:val="center"/>
          </w:tcPr>
          <w:p w:rsidR="0077129D" w:rsidRDefault="00B53215">
            <w:pPr>
              <w:pStyle w:val="afffffffff9"/>
            </w:pPr>
            <w:r>
              <w:rPr>
                <w:rFonts w:hint="eastAsia"/>
              </w:rPr>
              <w:t>眼肉</w:t>
            </w:r>
          </w:p>
          <w:p w:rsidR="0077129D" w:rsidRDefault="00B53215">
            <w:pPr>
              <w:pStyle w:val="afffffffff9"/>
            </w:pPr>
            <w:r>
              <w:t>ribeye</w:t>
            </w:r>
          </w:p>
        </w:tc>
        <w:tc>
          <w:tcPr>
            <w:tcW w:w="2755" w:type="dxa"/>
            <w:shd w:val="clear" w:color="auto" w:fill="auto"/>
            <w:vAlign w:val="center"/>
          </w:tcPr>
          <w:p w:rsidR="0077129D" w:rsidRDefault="00B53215">
            <w:pPr>
              <w:pStyle w:val="afffffffff9"/>
              <w:jc w:val="left"/>
            </w:pPr>
            <w:r>
              <w:rPr>
                <w:rFonts w:hint="eastAsia"/>
              </w:rPr>
              <w:t>位于第</w:t>
            </w:r>
            <w:r>
              <w:rPr>
                <w:rFonts w:hint="eastAsia"/>
              </w:rPr>
              <w:t>6~12</w:t>
            </w:r>
            <w:r>
              <w:rPr>
                <w:rFonts w:hint="eastAsia"/>
              </w:rPr>
              <w:t>胸椎间，后端与外脊相连，前端至第</w:t>
            </w:r>
            <w:r>
              <w:rPr>
                <w:rFonts w:hint="eastAsia"/>
              </w:rPr>
              <w:t>6</w:t>
            </w:r>
            <w:r>
              <w:rPr>
                <w:rFonts w:hint="eastAsia"/>
              </w:rPr>
              <w:t>胸椎处，沿胸椎的棘突与横突之间取出的净肉，主要包括背阔肌、背最长肌、肋间肌。</w:t>
            </w:r>
          </w:p>
        </w:tc>
        <w:tc>
          <w:tcPr>
            <w:tcW w:w="2835" w:type="dxa"/>
            <w:shd w:val="clear" w:color="auto" w:fill="auto"/>
            <w:vAlign w:val="center"/>
          </w:tcPr>
          <w:p w:rsidR="0077129D" w:rsidRDefault="00B53215">
            <w:pPr>
              <w:pStyle w:val="afffffffff9"/>
              <w:jc w:val="left"/>
            </w:pPr>
            <w:r>
              <w:rPr>
                <w:rFonts w:hint="eastAsia"/>
              </w:rPr>
              <w:t>去除筋膜、腱膜和全部肌膜，保留全部背脂（厚度</w:t>
            </w:r>
            <w:r>
              <w:rPr>
                <w:rFonts w:hint="eastAsia"/>
              </w:rPr>
              <w:t>0.5cm~1cm),</w:t>
            </w:r>
            <w:r>
              <w:rPr>
                <w:rFonts w:hint="eastAsia"/>
              </w:rPr>
              <w:t>适当修平：保留肋条，去除肋条表面筋膜，切块整齐成形，修整平滑，无刀伤。</w:t>
            </w:r>
          </w:p>
        </w:tc>
        <w:tc>
          <w:tcPr>
            <w:tcW w:w="2552" w:type="dxa"/>
            <w:shd w:val="clear" w:color="auto" w:fill="auto"/>
            <w:vAlign w:val="center"/>
          </w:tcPr>
          <w:p w:rsidR="0077129D" w:rsidRDefault="00B53215">
            <w:pPr>
              <w:pStyle w:val="afffffffff9"/>
            </w:pPr>
            <w:r>
              <w:rPr>
                <w:noProof/>
              </w:rPr>
              <w:drawing>
                <wp:inline distT="0" distB="0" distL="0" distR="0" wp14:anchorId="1009F20B" wp14:editId="6897433F">
                  <wp:extent cx="1566334" cy="61184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1580622" cy="617430"/>
                          </a:xfrm>
                          <a:prstGeom prst="rect">
                            <a:avLst/>
                          </a:prstGeom>
                        </pic:spPr>
                      </pic:pic>
                    </a:graphicData>
                  </a:graphic>
                </wp:inline>
              </w:drawing>
            </w:r>
          </w:p>
        </w:tc>
      </w:tr>
      <w:tr w:rsidR="0077129D" w:rsidTr="00D24F18">
        <w:trPr>
          <w:trHeight w:val="511"/>
          <w:jc w:val="center"/>
        </w:trPr>
        <w:tc>
          <w:tcPr>
            <w:tcW w:w="581" w:type="dxa"/>
            <w:shd w:val="clear" w:color="auto" w:fill="auto"/>
            <w:vAlign w:val="center"/>
          </w:tcPr>
          <w:p w:rsidR="0077129D" w:rsidRDefault="00B53215">
            <w:pPr>
              <w:pStyle w:val="afffffffff9"/>
            </w:pPr>
            <w:r>
              <w:rPr>
                <w:rFonts w:hint="eastAsia"/>
              </w:rPr>
              <w:t>4</w:t>
            </w:r>
          </w:p>
        </w:tc>
        <w:tc>
          <w:tcPr>
            <w:tcW w:w="1190" w:type="dxa"/>
            <w:shd w:val="clear" w:color="auto" w:fill="auto"/>
            <w:vAlign w:val="center"/>
          </w:tcPr>
          <w:p w:rsidR="0077129D" w:rsidRDefault="00B53215">
            <w:pPr>
              <w:pStyle w:val="afffffffff9"/>
            </w:pPr>
            <w:r>
              <w:rPr>
                <w:rFonts w:hint="eastAsia"/>
              </w:rPr>
              <w:t>西冷</w:t>
            </w:r>
          </w:p>
          <w:p w:rsidR="0077129D" w:rsidRDefault="00B53215">
            <w:pPr>
              <w:pStyle w:val="afffffffff9"/>
            </w:pPr>
            <w:r>
              <w:t>striploin</w:t>
            </w:r>
          </w:p>
          <w:p w:rsidR="0077129D" w:rsidRDefault="00B53215">
            <w:pPr>
              <w:pStyle w:val="afffffffff9"/>
            </w:pPr>
            <w:r>
              <w:rPr>
                <w:rFonts w:hint="eastAsia"/>
              </w:rPr>
              <w:t>外脊</w:t>
            </w:r>
          </w:p>
          <w:p w:rsidR="0077129D" w:rsidRDefault="00B53215">
            <w:pPr>
              <w:pStyle w:val="afffffffff9"/>
            </w:pPr>
            <w:r>
              <w:t>striploin</w:t>
            </w:r>
          </w:p>
        </w:tc>
        <w:tc>
          <w:tcPr>
            <w:tcW w:w="2755" w:type="dxa"/>
            <w:shd w:val="clear" w:color="auto" w:fill="auto"/>
            <w:vAlign w:val="center"/>
          </w:tcPr>
          <w:p w:rsidR="0077129D" w:rsidRDefault="00B53215">
            <w:pPr>
              <w:pStyle w:val="afffffffff9"/>
              <w:jc w:val="left"/>
            </w:pPr>
            <w:r>
              <w:rPr>
                <w:rFonts w:hint="eastAsia"/>
              </w:rPr>
              <w:t>从倒数第</w:t>
            </w:r>
            <w:r>
              <w:rPr>
                <w:rFonts w:hint="eastAsia"/>
              </w:rPr>
              <w:t>1</w:t>
            </w:r>
            <w:r>
              <w:rPr>
                <w:rFonts w:hint="eastAsia"/>
              </w:rPr>
              <w:t>腰椎至第</w:t>
            </w:r>
            <w:r>
              <w:rPr>
                <w:rFonts w:hint="eastAsia"/>
              </w:rPr>
              <w:t>12~13</w:t>
            </w:r>
            <w:r>
              <w:rPr>
                <w:rFonts w:hint="eastAsia"/>
              </w:rPr>
              <w:t>胸椎切下的净肉，主要为背最长肌。</w:t>
            </w:r>
          </w:p>
        </w:tc>
        <w:tc>
          <w:tcPr>
            <w:tcW w:w="2835" w:type="dxa"/>
            <w:shd w:val="clear" w:color="auto" w:fill="auto"/>
            <w:vAlign w:val="center"/>
          </w:tcPr>
          <w:p w:rsidR="0077129D" w:rsidRDefault="00B53215">
            <w:pPr>
              <w:pStyle w:val="afffffffff9"/>
              <w:jc w:val="left"/>
            </w:pPr>
            <w:r>
              <w:rPr>
                <w:rFonts w:hint="eastAsia"/>
              </w:rPr>
              <w:t>去除肋条表面的筋膜、骨膜、血污血管，保留全部肾脂（厚度</w:t>
            </w:r>
            <w:r>
              <w:rPr>
                <w:rFonts w:hint="eastAsia"/>
              </w:rPr>
              <w:t>0.5cm~1cm),</w:t>
            </w:r>
            <w:r>
              <w:rPr>
                <w:rFonts w:hint="eastAsia"/>
              </w:rPr>
              <w:t>适当修平：切块整齐成形，修整平滑，无力伤。</w:t>
            </w:r>
          </w:p>
        </w:tc>
        <w:tc>
          <w:tcPr>
            <w:tcW w:w="2552" w:type="dxa"/>
            <w:shd w:val="clear" w:color="auto" w:fill="auto"/>
            <w:vAlign w:val="center"/>
          </w:tcPr>
          <w:p w:rsidR="0077129D" w:rsidRDefault="00B53215">
            <w:pPr>
              <w:pStyle w:val="afffffffff9"/>
            </w:pPr>
            <w:r>
              <w:rPr>
                <w:noProof/>
              </w:rPr>
              <w:drawing>
                <wp:inline distT="0" distB="0" distL="0" distR="0" wp14:anchorId="0DFBAB05" wp14:editId="0ADC9E36">
                  <wp:extent cx="1464733" cy="583604"/>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1475224" cy="587784"/>
                          </a:xfrm>
                          <a:prstGeom prst="rect">
                            <a:avLst/>
                          </a:prstGeom>
                        </pic:spPr>
                      </pic:pic>
                    </a:graphicData>
                  </a:graphic>
                </wp:inline>
              </w:drawing>
            </w:r>
          </w:p>
        </w:tc>
      </w:tr>
      <w:tr w:rsidR="0077129D" w:rsidTr="00D24F18">
        <w:trPr>
          <w:trHeight w:val="1232"/>
          <w:jc w:val="center"/>
        </w:trPr>
        <w:tc>
          <w:tcPr>
            <w:tcW w:w="581" w:type="dxa"/>
            <w:shd w:val="clear" w:color="auto" w:fill="auto"/>
            <w:vAlign w:val="center"/>
          </w:tcPr>
          <w:p w:rsidR="0077129D" w:rsidRDefault="00B53215">
            <w:pPr>
              <w:pStyle w:val="afffffffff9"/>
            </w:pPr>
            <w:r>
              <w:rPr>
                <w:rFonts w:hint="eastAsia"/>
              </w:rPr>
              <w:t>5</w:t>
            </w:r>
          </w:p>
        </w:tc>
        <w:tc>
          <w:tcPr>
            <w:tcW w:w="1190" w:type="dxa"/>
            <w:shd w:val="clear" w:color="auto" w:fill="auto"/>
            <w:vAlign w:val="center"/>
          </w:tcPr>
          <w:p w:rsidR="0077129D" w:rsidRDefault="00B53215">
            <w:pPr>
              <w:pStyle w:val="afffffffff9"/>
            </w:pPr>
            <w:r>
              <w:rPr>
                <w:rFonts w:hint="eastAsia"/>
              </w:rPr>
              <w:t>牛柳</w:t>
            </w:r>
          </w:p>
          <w:p w:rsidR="0077129D" w:rsidRDefault="00B53215">
            <w:pPr>
              <w:pStyle w:val="afffffffff9"/>
            </w:pPr>
            <w:r>
              <w:t>tenderloin</w:t>
            </w:r>
          </w:p>
          <w:p w:rsidR="0077129D" w:rsidRDefault="00B53215">
            <w:pPr>
              <w:pStyle w:val="afffffffff9"/>
            </w:pPr>
            <w:r>
              <w:rPr>
                <w:rFonts w:hint="eastAsia"/>
              </w:rPr>
              <w:t>里脊</w:t>
            </w:r>
          </w:p>
          <w:p w:rsidR="0077129D" w:rsidRDefault="00B53215">
            <w:pPr>
              <w:pStyle w:val="afffffffff9"/>
            </w:pPr>
            <w:r>
              <w:t>tenderloin</w:t>
            </w:r>
          </w:p>
        </w:tc>
        <w:tc>
          <w:tcPr>
            <w:tcW w:w="2755" w:type="dxa"/>
            <w:shd w:val="clear" w:color="auto" w:fill="auto"/>
            <w:vAlign w:val="center"/>
          </w:tcPr>
          <w:p w:rsidR="0077129D" w:rsidRDefault="00B53215">
            <w:pPr>
              <w:pStyle w:val="afffffffff9"/>
              <w:jc w:val="left"/>
            </w:pPr>
            <w:r>
              <w:rPr>
                <w:rFonts w:hint="eastAsia"/>
              </w:rPr>
              <w:t>从腰内侧沿耻骨前下方顺着腰椎紧贴着横突切下的净肉，主要包括腰大肌及其后部的酪腰肌。</w:t>
            </w:r>
          </w:p>
        </w:tc>
        <w:tc>
          <w:tcPr>
            <w:tcW w:w="2835" w:type="dxa"/>
            <w:shd w:val="clear" w:color="auto" w:fill="auto"/>
            <w:vAlign w:val="center"/>
          </w:tcPr>
          <w:p w:rsidR="0077129D" w:rsidRDefault="00B53215">
            <w:pPr>
              <w:pStyle w:val="afffffffff9"/>
              <w:jc w:val="left"/>
            </w:pPr>
            <w:r>
              <w:rPr>
                <w:rFonts w:hint="eastAsia"/>
              </w:rPr>
              <w:t>去除肌膜等疏松</w:t>
            </w:r>
            <w:proofErr w:type="gramStart"/>
            <w:r>
              <w:rPr>
                <w:rFonts w:hint="eastAsia"/>
              </w:rPr>
              <w:t>结蹄组织</w:t>
            </w:r>
            <w:proofErr w:type="gramEnd"/>
            <w:r>
              <w:rPr>
                <w:rFonts w:hint="eastAsia"/>
              </w:rPr>
              <w:t>和脂肪，保持里脊头完整无缺，修整平滑，无刀伤。</w:t>
            </w:r>
          </w:p>
        </w:tc>
        <w:tc>
          <w:tcPr>
            <w:tcW w:w="2552" w:type="dxa"/>
            <w:shd w:val="clear" w:color="auto" w:fill="auto"/>
            <w:vAlign w:val="center"/>
          </w:tcPr>
          <w:p w:rsidR="0077129D" w:rsidRDefault="00B53215">
            <w:pPr>
              <w:pStyle w:val="afffffffff9"/>
            </w:pPr>
            <w:r>
              <w:rPr>
                <w:noProof/>
              </w:rPr>
              <w:drawing>
                <wp:inline distT="0" distB="0" distL="0" distR="0" wp14:anchorId="4CAE245B" wp14:editId="4FB58D60">
                  <wp:extent cx="1405467" cy="516953"/>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1421855" cy="522981"/>
                          </a:xfrm>
                          <a:prstGeom prst="rect">
                            <a:avLst/>
                          </a:prstGeom>
                        </pic:spPr>
                      </pic:pic>
                    </a:graphicData>
                  </a:graphic>
                </wp:inline>
              </w:drawing>
            </w:r>
          </w:p>
        </w:tc>
      </w:tr>
      <w:tr w:rsidR="0077129D" w:rsidTr="00D24F18">
        <w:trPr>
          <w:trHeight w:val="1137"/>
          <w:jc w:val="center"/>
        </w:trPr>
        <w:tc>
          <w:tcPr>
            <w:tcW w:w="581" w:type="dxa"/>
            <w:shd w:val="clear" w:color="auto" w:fill="auto"/>
            <w:vAlign w:val="center"/>
          </w:tcPr>
          <w:p w:rsidR="0077129D" w:rsidRDefault="00B53215">
            <w:pPr>
              <w:pStyle w:val="afffffffff9"/>
            </w:pPr>
            <w:r>
              <w:rPr>
                <w:rFonts w:hint="eastAsia"/>
              </w:rPr>
              <w:t>6</w:t>
            </w:r>
          </w:p>
        </w:tc>
        <w:tc>
          <w:tcPr>
            <w:tcW w:w="1190" w:type="dxa"/>
            <w:shd w:val="clear" w:color="auto" w:fill="auto"/>
            <w:vAlign w:val="center"/>
          </w:tcPr>
          <w:p w:rsidR="0077129D" w:rsidRDefault="00B53215">
            <w:pPr>
              <w:pStyle w:val="afffffffff9"/>
            </w:pPr>
            <w:r>
              <w:rPr>
                <w:rFonts w:hint="eastAsia"/>
              </w:rPr>
              <w:t>三角牛腩</w:t>
            </w:r>
          </w:p>
          <w:p w:rsidR="0077129D" w:rsidRDefault="00B53215">
            <w:pPr>
              <w:pStyle w:val="afffffffff9"/>
            </w:pPr>
            <w:proofErr w:type="spellStart"/>
            <w:r>
              <w:t>chuckshortrib</w:t>
            </w:r>
            <w:proofErr w:type="spellEnd"/>
          </w:p>
        </w:tc>
        <w:tc>
          <w:tcPr>
            <w:tcW w:w="2755" w:type="dxa"/>
            <w:shd w:val="clear" w:color="auto" w:fill="auto"/>
            <w:vAlign w:val="center"/>
          </w:tcPr>
          <w:p w:rsidR="0077129D" w:rsidRDefault="00B53215">
            <w:pPr>
              <w:pStyle w:val="afffffffff9"/>
              <w:jc w:val="left"/>
            </w:pPr>
            <w:r>
              <w:rPr>
                <w:rFonts w:hint="eastAsia"/>
              </w:rPr>
              <w:t>位于第</w:t>
            </w:r>
            <w:r>
              <w:rPr>
                <w:rFonts w:hint="eastAsia"/>
              </w:rPr>
              <w:t>1~6</w:t>
            </w:r>
            <w:r>
              <w:rPr>
                <w:rFonts w:hint="eastAsia"/>
              </w:rPr>
              <w:t>根肋骨之间胸腹部位，形状类似三角形。</w:t>
            </w:r>
          </w:p>
        </w:tc>
        <w:tc>
          <w:tcPr>
            <w:tcW w:w="2835" w:type="dxa"/>
            <w:shd w:val="clear" w:color="auto" w:fill="auto"/>
            <w:vAlign w:val="center"/>
          </w:tcPr>
          <w:p w:rsidR="0077129D" w:rsidRDefault="00B53215">
            <w:pPr>
              <w:pStyle w:val="afffffffff9"/>
              <w:jc w:val="left"/>
            </w:pPr>
            <w:r>
              <w:rPr>
                <w:rFonts w:hint="eastAsia"/>
              </w:rPr>
              <w:t>去除肋条及肋条的痕迹和硬骨膜，整体呈三角形状，保留适量的脂肪</w:t>
            </w:r>
            <w:r>
              <w:rPr>
                <w:rFonts w:hint="eastAsia"/>
              </w:rPr>
              <w:t>(</w:t>
            </w:r>
            <w:r>
              <w:rPr>
                <w:rFonts w:hint="eastAsia"/>
              </w:rPr>
              <w:t>厚度</w:t>
            </w:r>
            <w:r>
              <w:rPr>
                <w:rFonts w:hint="eastAsia"/>
              </w:rPr>
              <w:t>0.5cm)</w:t>
            </w:r>
            <w:r>
              <w:rPr>
                <w:rFonts w:hint="eastAsia"/>
              </w:rPr>
              <w:t>。</w:t>
            </w:r>
          </w:p>
        </w:tc>
        <w:tc>
          <w:tcPr>
            <w:tcW w:w="2552" w:type="dxa"/>
            <w:shd w:val="clear" w:color="auto" w:fill="auto"/>
            <w:vAlign w:val="center"/>
          </w:tcPr>
          <w:p w:rsidR="0077129D" w:rsidRDefault="00B53215">
            <w:pPr>
              <w:pStyle w:val="afffffffff9"/>
            </w:pPr>
            <w:r>
              <w:rPr>
                <w:noProof/>
              </w:rPr>
              <w:drawing>
                <wp:inline distT="0" distB="0" distL="0" distR="0" wp14:anchorId="02FD7F4F" wp14:editId="5209AE99">
                  <wp:extent cx="1380067" cy="375894"/>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stretch>
                            <a:fillRect/>
                          </a:stretch>
                        </pic:blipFill>
                        <pic:spPr>
                          <a:xfrm>
                            <a:off x="0" y="0"/>
                            <a:ext cx="1410483" cy="384178"/>
                          </a:xfrm>
                          <a:prstGeom prst="rect">
                            <a:avLst/>
                          </a:prstGeom>
                        </pic:spPr>
                      </pic:pic>
                    </a:graphicData>
                  </a:graphic>
                </wp:inline>
              </w:drawing>
            </w:r>
          </w:p>
        </w:tc>
      </w:tr>
      <w:tr w:rsidR="0077129D" w:rsidTr="00D24F18">
        <w:trPr>
          <w:trHeight w:val="1111"/>
          <w:jc w:val="center"/>
        </w:trPr>
        <w:tc>
          <w:tcPr>
            <w:tcW w:w="581" w:type="dxa"/>
            <w:shd w:val="clear" w:color="auto" w:fill="auto"/>
            <w:vAlign w:val="center"/>
          </w:tcPr>
          <w:p w:rsidR="0077129D" w:rsidRDefault="00B53215">
            <w:pPr>
              <w:pStyle w:val="afffffffff9"/>
            </w:pPr>
            <w:r>
              <w:rPr>
                <w:rFonts w:hint="eastAsia"/>
              </w:rPr>
              <w:t>7</w:t>
            </w:r>
          </w:p>
        </w:tc>
        <w:tc>
          <w:tcPr>
            <w:tcW w:w="1190" w:type="dxa"/>
            <w:shd w:val="clear" w:color="auto" w:fill="auto"/>
            <w:vAlign w:val="center"/>
          </w:tcPr>
          <w:p w:rsidR="0077129D" w:rsidRDefault="00B53215">
            <w:pPr>
              <w:pStyle w:val="afffffffff9"/>
            </w:pPr>
            <w:r>
              <w:rPr>
                <w:rFonts w:hint="eastAsia"/>
              </w:rPr>
              <w:t>胸肉</w:t>
            </w:r>
          </w:p>
          <w:p w:rsidR="0077129D" w:rsidRDefault="00B53215">
            <w:pPr>
              <w:pStyle w:val="afffffffff9"/>
            </w:pPr>
            <w:r>
              <w:t>brisket</w:t>
            </w:r>
          </w:p>
        </w:tc>
        <w:tc>
          <w:tcPr>
            <w:tcW w:w="2755" w:type="dxa"/>
            <w:shd w:val="clear" w:color="auto" w:fill="auto"/>
            <w:vAlign w:val="center"/>
          </w:tcPr>
          <w:p w:rsidR="0077129D" w:rsidRDefault="00B53215">
            <w:pPr>
              <w:pStyle w:val="afffffffff9"/>
              <w:jc w:val="left"/>
            </w:pPr>
            <w:r>
              <w:rPr>
                <w:rFonts w:hint="eastAsia"/>
              </w:rPr>
              <w:t>位于胸部，从胸骨柄沿着胸骨直至剑状软骨，去除胸骨、肋软骨后的部分，主要包括胸深肌、</w:t>
            </w:r>
            <w:proofErr w:type="gramStart"/>
            <w:r>
              <w:rPr>
                <w:rFonts w:hint="eastAsia"/>
              </w:rPr>
              <w:t>胸浅肌</w:t>
            </w:r>
            <w:proofErr w:type="gramEnd"/>
            <w:r>
              <w:rPr>
                <w:rFonts w:hint="eastAsia"/>
              </w:rPr>
              <w:t>等。</w:t>
            </w:r>
          </w:p>
        </w:tc>
        <w:tc>
          <w:tcPr>
            <w:tcW w:w="2835" w:type="dxa"/>
            <w:shd w:val="clear" w:color="auto" w:fill="auto"/>
            <w:vAlign w:val="center"/>
          </w:tcPr>
          <w:p w:rsidR="0077129D" w:rsidRDefault="00B53215">
            <w:pPr>
              <w:pStyle w:val="afffffffff9"/>
              <w:jc w:val="left"/>
            </w:pPr>
            <w:r>
              <w:rPr>
                <w:rFonts w:hint="eastAsia"/>
              </w:rPr>
              <w:t>去净脂肪、软骨、骨渣。</w:t>
            </w:r>
          </w:p>
        </w:tc>
        <w:tc>
          <w:tcPr>
            <w:tcW w:w="2552" w:type="dxa"/>
            <w:shd w:val="clear" w:color="auto" w:fill="auto"/>
            <w:vAlign w:val="center"/>
          </w:tcPr>
          <w:p w:rsidR="0077129D" w:rsidRDefault="00B53215">
            <w:pPr>
              <w:pStyle w:val="afffffffff9"/>
            </w:pPr>
            <w:r>
              <w:rPr>
                <w:noProof/>
              </w:rPr>
              <w:drawing>
                <wp:inline distT="0" distB="0" distL="0" distR="0" wp14:anchorId="587C0690" wp14:editId="2914B122">
                  <wp:extent cx="1397414" cy="550333"/>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1425024" cy="561206"/>
                          </a:xfrm>
                          <a:prstGeom prst="rect">
                            <a:avLst/>
                          </a:prstGeom>
                        </pic:spPr>
                      </pic:pic>
                    </a:graphicData>
                  </a:graphic>
                </wp:inline>
              </w:drawing>
            </w:r>
          </w:p>
        </w:tc>
      </w:tr>
      <w:tr w:rsidR="0077129D" w:rsidTr="00D24F18">
        <w:trPr>
          <w:trHeight w:val="1255"/>
          <w:jc w:val="center"/>
        </w:trPr>
        <w:tc>
          <w:tcPr>
            <w:tcW w:w="581" w:type="dxa"/>
            <w:tcBorders>
              <w:bottom w:val="single" w:sz="4" w:space="0" w:color="auto"/>
            </w:tcBorders>
            <w:shd w:val="clear" w:color="auto" w:fill="auto"/>
            <w:vAlign w:val="center"/>
          </w:tcPr>
          <w:p w:rsidR="0077129D" w:rsidRDefault="00B53215">
            <w:pPr>
              <w:pStyle w:val="afffffffff9"/>
            </w:pPr>
            <w:r>
              <w:rPr>
                <w:rFonts w:hint="eastAsia"/>
              </w:rPr>
              <w:t>8</w:t>
            </w:r>
          </w:p>
        </w:tc>
        <w:tc>
          <w:tcPr>
            <w:tcW w:w="1190" w:type="dxa"/>
            <w:tcBorders>
              <w:bottom w:val="single" w:sz="4" w:space="0" w:color="auto"/>
            </w:tcBorders>
            <w:shd w:val="clear" w:color="auto" w:fill="auto"/>
            <w:vAlign w:val="center"/>
          </w:tcPr>
          <w:p w:rsidR="0077129D" w:rsidRDefault="00B53215">
            <w:pPr>
              <w:pStyle w:val="afffffffff9"/>
            </w:pPr>
            <w:r>
              <w:rPr>
                <w:rFonts w:hint="eastAsia"/>
              </w:rPr>
              <w:t>三筋</w:t>
            </w:r>
          </w:p>
          <w:p w:rsidR="0077129D" w:rsidRDefault="00B53215">
            <w:pPr>
              <w:pStyle w:val="afffffffff9"/>
            </w:pPr>
            <w:proofErr w:type="spellStart"/>
            <w:r>
              <w:t>blademeat</w:t>
            </w:r>
            <w:proofErr w:type="spellEnd"/>
          </w:p>
        </w:tc>
        <w:tc>
          <w:tcPr>
            <w:tcW w:w="2755" w:type="dxa"/>
            <w:tcBorders>
              <w:bottom w:val="single" w:sz="4" w:space="0" w:color="auto"/>
            </w:tcBorders>
            <w:shd w:val="clear" w:color="auto" w:fill="auto"/>
            <w:vAlign w:val="center"/>
          </w:tcPr>
          <w:p w:rsidR="0077129D" w:rsidRDefault="00B53215">
            <w:pPr>
              <w:pStyle w:val="afffffffff9"/>
              <w:jc w:val="left"/>
            </w:pPr>
            <w:r>
              <w:rPr>
                <w:rFonts w:hint="eastAsia"/>
              </w:rPr>
              <w:t>位于牛前腿肩胛骨后方的一块肉。</w:t>
            </w:r>
          </w:p>
        </w:tc>
        <w:tc>
          <w:tcPr>
            <w:tcW w:w="2835" w:type="dxa"/>
            <w:tcBorders>
              <w:bottom w:val="single" w:sz="4" w:space="0" w:color="auto"/>
            </w:tcBorders>
            <w:shd w:val="clear" w:color="auto" w:fill="auto"/>
            <w:vAlign w:val="center"/>
          </w:tcPr>
          <w:p w:rsidR="0077129D" w:rsidRDefault="00B53215">
            <w:pPr>
              <w:pStyle w:val="afffffffff9"/>
              <w:jc w:val="left"/>
            </w:pPr>
            <w:r>
              <w:rPr>
                <w:rFonts w:hint="eastAsia"/>
              </w:rPr>
              <w:t>去除软骨、硬筋、骨膜，保留背部脂肪（厚度</w:t>
            </w:r>
            <w:r>
              <w:rPr>
                <w:rFonts w:hint="eastAsia"/>
              </w:rPr>
              <w:t>0.5cm),</w:t>
            </w:r>
            <w:r>
              <w:rPr>
                <w:rFonts w:hint="eastAsia"/>
              </w:rPr>
              <w:t>去除脂肪表面的血污。</w:t>
            </w:r>
          </w:p>
        </w:tc>
        <w:tc>
          <w:tcPr>
            <w:tcW w:w="2552" w:type="dxa"/>
            <w:tcBorders>
              <w:bottom w:val="single" w:sz="4" w:space="0" w:color="auto"/>
            </w:tcBorders>
            <w:shd w:val="clear" w:color="auto" w:fill="auto"/>
            <w:vAlign w:val="center"/>
          </w:tcPr>
          <w:p w:rsidR="0077129D" w:rsidRDefault="00B53215">
            <w:pPr>
              <w:pStyle w:val="afffffffff9"/>
            </w:pPr>
            <w:r>
              <w:rPr>
                <w:noProof/>
              </w:rPr>
              <w:drawing>
                <wp:inline distT="0" distB="0" distL="0" distR="0" wp14:anchorId="19DC31A2" wp14:editId="2F68C3E2">
                  <wp:extent cx="1380067" cy="528761"/>
                  <wp:effectExtent l="0" t="0" r="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a:stretch>
                            <a:fillRect/>
                          </a:stretch>
                        </pic:blipFill>
                        <pic:spPr>
                          <a:xfrm>
                            <a:off x="0" y="0"/>
                            <a:ext cx="1397877" cy="535585"/>
                          </a:xfrm>
                          <a:prstGeom prst="rect">
                            <a:avLst/>
                          </a:prstGeom>
                        </pic:spPr>
                      </pic:pic>
                    </a:graphicData>
                  </a:graphic>
                </wp:inline>
              </w:drawing>
            </w:r>
          </w:p>
        </w:tc>
      </w:tr>
      <w:tr w:rsidR="0077129D" w:rsidTr="00D24F18">
        <w:trPr>
          <w:trHeight w:val="1140"/>
          <w:jc w:val="center"/>
        </w:trPr>
        <w:tc>
          <w:tcPr>
            <w:tcW w:w="581" w:type="dxa"/>
            <w:tcBorders>
              <w:top w:val="single" w:sz="4" w:space="0" w:color="auto"/>
              <w:bottom w:val="single" w:sz="4" w:space="0" w:color="auto"/>
            </w:tcBorders>
            <w:shd w:val="clear" w:color="auto" w:fill="auto"/>
            <w:vAlign w:val="center"/>
          </w:tcPr>
          <w:p w:rsidR="0077129D" w:rsidRDefault="00B53215">
            <w:pPr>
              <w:pStyle w:val="afffffffff9"/>
            </w:pPr>
            <w:r>
              <w:rPr>
                <w:rFonts w:hint="eastAsia"/>
              </w:rPr>
              <w:t>9</w:t>
            </w:r>
          </w:p>
        </w:tc>
        <w:tc>
          <w:tcPr>
            <w:tcW w:w="1190" w:type="dxa"/>
            <w:tcBorders>
              <w:top w:val="single" w:sz="4" w:space="0" w:color="auto"/>
              <w:bottom w:val="single" w:sz="4" w:space="0" w:color="auto"/>
            </w:tcBorders>
            <w:shd w:val="clear" w:color="auto" w:fill="auto"/>
            <w:vAlign w:val="center"/>
          </w:tcPr>
          <w:p w:rsidR="0077129D" w:rsidRDefault="00B53215">
            <w:pPr>
              <w:pStyle w:val="afffffffff9"/>
            </w:pPr>
            <w:r>
              <w:rPr>
                <w:rFonts w:hint="eastAsia"/>
              </w:rPr>
              <w:t>肩肉</w:t>
            </w:r>
          </w:p>
          <w:p w:rsidR="0077129D" w:rsidRDefault="00B53215">
            <w:pPr>
              <w:pStyle w:val="afffffffff9"/>
            </w:pPr>
            <w:r>
              <w:t>shoulder</w:t>
            </w:r>
          </w:p>
        </w:tc>
        <w:tc>
          <w:tcPr>
            <w:tcW w:w="2755" w:type="dxa"/>
            <w:tcBorders>
              <w:top w:val="single" w:sz="4" w:space="0" w:color="auto"/>
              <w:bottom w:val="single" w:sz="4" w:space="0" w:color="auto"/>
            </w:tcBorders>
            <w:shd w:val="clear" w:color="auto" w:fill="auto"/>
            <w:vAlign w:val="center"/>
          </w:tcPr>
          <w:p w:rsidR="0077129D" w:rsidRDefault="00B53215">
            <w:pPr>
              <w:pStyle w:val="afffffffff9"/>
              <w:jc w:val="left"/>
            </w:pPr>
            <w:r>
              <w:rPr>
                <w:rFonts w:hint="eastAsia"/>
              </w:rPr>
              <w:t>位于牛的前肩胛部，前腿的上部，</w:t>
            </w:r>
            <w:proofErr w:type="gramStart"/>
            <w:r>
              <w:rPr>
                <w:rFonts w:hint="eastAsia"/>
              </w:rPr>
              <w:t>沿肩屏骨</w:t>
            </w:r>
            <w:proofErr w:type="gramEnd"/>
            <w:r>
              <w:rPr>
                <w:rFonts w:hint="eastAsia"/>
              </w:rPr>
              <w:t>分离出的净肉，主要包括臂二头肌、臂三头肌、臂肌。</w:t>
            </w:r>
          </w:p>
        </w:tc>
        <w:tc>
          <w:tcPr>
            <w:tcW w:w="2835" w:type="dxa"/>
            <w:tcBorders>
              <w:top w:val="single" w:sz="4" w:space="0" w:color="auto"/>
              <w:bottom w:val="single" w:sz="4" w:space="0" w:color="auto"/>
            </w:tcBorders>
            <w:shd w:val="clear" w:color="auto" w:fill="auto"/>
            <w:vAlign w:val="center"/>
          </w:tcPr>
          <w:p w:rsidR="0077129D" w:rsidRDefault="00B53215">
            <w:pPr>
              <w:pStyle w:val="afffffffff9"/>
              <w:jc w:val="left"/>
            </w:pPr>
            <w:r>
              <w:rPr>
                <w:rFonts w:hint="eastAsia"/>
              </w:rPr>
              <w:t>去除适量的外露脂肪（保留厚度</w:t>
            </w:r>
            <w:r>
              <w:rPr>
                <w:rFonts w:hint="eastAsia"/>
              </w:rPr>
              <w:t>0.5cm~lcm)</w:t>
            </w:r>
            <w:r>
              <w:rPr>
                <w:rFonts w:hint="eastAsia"/>
              </w:rPr>
              <w:t>、体表淋巴结、筋头、软骨、血污等。</w:t>
            </w:r>
          </w:p>
        </w:tc>
        <w:tc>
          <w:tcPr>
            <w:tcW w:w="2552" w:type="dxa"/>
            <w:tcBorders>
              <w:top w:val="single" w:sz="4" w:space="0" w:color="auto"/>
              <w:bottom w:val="single" w:sz="4" w:space="0" w:color="auto"/>
            </w:tcBorders>
            <w:shd w:val="clear" w:color="auto" w:fill="auto"/>
            <w:vAlign w:val="center"/>
          </w:tcPr>
          <w:p w:rsidR="0077129D" w:rsidRDefault="00B53215">
            <w:pPr>
              <w:pStyle w:val="afffffffff9"/>
            </w:pPr>
            <w:r>
              <w:rPr>
                <w:noProof/>
              </w:rPr>
              <w:drawing>
                <wp:inline distT="0" distB="0" distL="0" distR="0" wp14:anchorId="612F7922" wp14:editId="75470ADB">
                  <wp:extent cx="1456267" cy="565704"/>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a:stretch>
                            <a:fillRect/>
                          </a:stretch>
                        </pic:blipFill>
                        <pic:spPr>
                          <a:xfrm>
                            <a:off x="0" y="0"/>
                            <a:ext cx="1507777" cy="585714"/>
                          </a:xfrm>
                          <a:prstGeom prst="rect">
                            <a:avLst/>
                          </a:prstGeom>
                        </pic:spPr>
                      </pic:pic>
                    </a:graphicData>
                  </a:graphic>
                </wp:inline>
              </w:drawing>
            </w:r>
          </w:p>
        </w:tc>
      </w:tr>
      <w:tr w:rsidR="0077129D" w:rsidTr="00D24F18">
        <w:trPr>
          <w:trHeight w:val="1140"/>
          <w:jc w:val="center"/>
        </w:trPr>
        <w:tc>
          <w:tcPr>
            <w:tcW w:w="581" w:type="dxa"/>
            <w:tcBorders>
              <w:top w:val="single" w:sz="4" w:space="0" w:color="auto"/>
            </w:tcBorders>
            <w:shd w:val="clear" w:color="auto" w:fill="auto"/>
            <w:vAlign w:val="center"/>
          </w:tcPr>
          <w:p w:rsidR="0077129D" w:rsidRDefault="00B53215">
            <w:pPr>
              <w:pStyle w:val="afffffffff9"/>
              <w:jc w:val="both"/>
            </w:pPr>
            <w:r>
              <w:rPr>
                <w:rFonts w:hint="eastAsia"/>
              </w:rPr>
              <w:lastRenderedPageBreak/>
              <w:t>10</w:t>
            </w:r>
          </w:p>
        </w:tc>
        <w:tc>
          <w:tcPr>
            <w:tcW w:w="1190" w:type="dxa"/>
            <w:tcBorders>
              <w:top w:val="single" w:sz="4" w:space="0" w:color="auto"/>
            </w:tcBorders>
            <w:shd w:val="clear" w:color="auto" w:fill="auto"/>
            <w:vAlign w:val="center"/>
          </w:tcPr>
          <w:p w:rsidR="0077129D" w:rsidRDefault="00B53215">
            <w:pPr>
              <w:pStyle w:val="afffffffff9"/>
            </w:pPr>
            <w:r>
              <w:rPr>
                <w:rFonts w:hint="eastAsia"/>
              </w:rPr>
              <w:t>辣椒肉</w:t>
            </w:r>
          </w:p>
          <w:p w:rsidR="0077129D" w:rsidRDefault="00B53215">
            <w:pPr>
              <w:pStyle w:val="afffffffff9"/>
            </w:pPr>
            <w:proofErr w:type="spellStart"/>
            <w:r>
              <w:t>chucktender</w:t>
            </w:r>
            <w:proofErr w:type="spellEnd"/>
          </w:p>
        </w:tc>
        <w:tc>
          <w:tcPr>
            <w:tcW w:w="2755" w:type="dxa"/>
            <w:tcBorders>
              <w:top w:val="single" w:sz="4" w:space="0" w:color="auto"/>
            </w:tcBorders>
            <w:shd w:val="clear" w:color="auto" w:fill="auto"/>
            <w:vAlign w:val="center"/>
          </w:tcPr>
          <w:p w:rsidR="0077129D" w:rsidRDefault="00B53215">
            <w:pPr>
              <w:pStyle w:val="afffffffff9"/>
              <w:jc w:val="left"/>
            </w:pPr>
            <w:r>
              <w:rPr>
                <w:rFonts w:hint="eastAsia"/>
              </w:rPr>
              <w:t>位于肩胛骨前部，在肩胛骨外侧，从肱骨头与肩胛骨结合处分割出的净肉，形似辣椒，主要为冈上肌等肌肉组成。</w:t>
            </w:r>
          </w:p>
        </w:tc>
        <w:tc>
          <w:tcPr>
            <w:tcW w:w="2835" w:type="dxa"/>
            <w:tcBorders>
              <w:top w:val="single" w:sz="4" w:space="0" w:color="auto"/>
            </w:tcBorders>
            <w:shd w:val="clear" w:color="auto" w:fill="auto"/>
            <w:vAlign w:val="center"/>
          </w:tcPr>
          <w:p w:rsidR="0077129D" w:rsidRDefault="00B53215">
            <w:pPr>
              <w:pStyle w:val="afffffffff9"/>
              <w:jc w:val="left"/>
            </w:pPr>
            <w:r>
              <w:rPr>
                <w:rFonts w:hint="eastAsia"/>
              </w:rPr>
              <w:t>去除硬筋、骨膜，保持表面肌膜完整。</w:t>
            </w:r>
          </w:p>
        </w:tc>
        <w:tc>
          <w:tcPr>
            <w:tcW w:w="2552" w:type="dxa"/>
            <w:tcBorders>
              <w:top w:val="single" w:sz="4" w:space="0" w:color="auto"/>
            </w:tcBorders>
            <w:shd w:val="clear" w:color="auto" w:fill="auto"/>
            <w:vAlign w:val="center"/>
          </w:tcPr>
          <w:p w:rsidR="0077129D" w:rsidRDefault="00B53215">
            <w:pPr>
              <w:pStyle w:val="afffffffff9"/>
            </w:pPr>
            <w:r>
              <w:rPr>
                <w:noProof/>
              </w:rPr>
              <w:drawing>
                <wp:inline distT="0" distB="0" distL="0" distR="0" wp14:anchorId="417856EA" wp14:editId="40AB2374">
                  <wp:extent cx="1388533" cy="544732"/>
                  <wp:effectExtent l="0" t="0" r="254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stretch>
                            <a:fillRect/>
                          </a:stretch>
                        </pic:blipFill>
                        <pic:spPr>
                          <a:xfrm>
                            <a:off x="0" y="0"/>
                            <a:ext cx="1401260" cy="549725"/>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11</w:t>
            </w:r>
          </w:p>
        </w:tc>
        <w:tc>
          <w:tcPr>
            <w:tcW w:w="1190" w:type="dxa"/>
            <w:shd w:val="clear" w:color="auto" w:fill="auto"/>
            <w:vAlign w:val="center"/>
          </w:tcPr>
          <w:p w:rsidR="0077129D" w:rsidRDefault="00B53215">
            <w:pPr>
              <w:pStyle w:val="afffffffff9"/>
            </w:pPr>
            <w:r>
              <w:rPr>
                <w:rFonts w:hint="eastAsia"/>
              </w:rPr>
              <w:t>牛腩排</w:t>
            </w:r>
          </w:p>
          <w:p w:rsidR="0077129D" w:rsidRDefault="00B53215">
            <w:pPr>
              <w:pStyle w:val="afffffffff9"/>
            </w:pPr>
            <w:proofErr w:type="spellStart"/>
            <w:r>
              <w:t>flanksteak</w:t>
            </w:r>
            <w:proofErr w:type="spellEnd"/>
          </w:p>
        </w:tc>
        <w:tc>
          <w:tcPr>
            <w:tcW w:w="2755" w:type="dxa"/>
            <w:shd w:val="clear" w:color="auto" w:fill="auto"/>
            <w:vAlign w:val="center"/>
          </w:tcPr>
          <w:p w:rsidR="0077129D" w:rsidRDefault="00B53215">
            <w:pPr>
              <w:pStyle w:val="afffffffff9"/>
              <w:jc w:val="left"/>
            </w:pPr>
            <w:r>
              <w:rPr>
                <w:rFonts w:hint="eastAsia"/>
              </w:rPr>
              <w:t>位于腹部及靠近</w:t>
            </w:r>
            <w:proofErr w:type="gramStart"/>
            <w:r>
              <w:rPr>
                <w:rFonts w:hint="eastAsia"/>
              </w:rPr>
              <w:t>牛肋处的</w:t>
            </w:r>
            <w:proofErr w:type="gramEnd"/>
            <w:r>
              <w:rPr>
                <w:rFonts w:hint="eastAsia"/>
              </w:rPr>
              <w:t>松软肌肉。</w:t>
            </w:r>
          </w:p>
        </w:tc>
        <w:tc>
          <w:tcPr>
            <w:tcW w:w="2835" w:type="dxa"/>
            <w:shd w:val="clear" w:color="auto" w:fill="auto"/>
            <w:vAlign w:val="center"/>
          </w:tcPr>
          <w:p w:rsidR="0077129D" w:rsidRDefault="00B53215">
            <w:pPr>
              <w:pStyle w:val="afffffffff9"/>
              <w:jc w:val="left"/>
            </w:pPr>
            <w:r>
              <w:rPr>
                <w:rFonts w:hint="eastAsia"/>
              </w:rPr>
              <w:t>去除筋膜、血管、碎油。</w:t>
            </w:r>
          </w:p>
        </w:tc>
        <w:tc>
          <w:tcPr>
            <w:tcW w:w="2552" w:type="dxa"/>
            <w:shd w:val="clear" w:color="auto" w:fill="auto"/>
            <w:vAlign w:val="center"/>
          </w:tcPr>
          <w:p w:rsidR="0077129D" w:rsidRDefault="00B53215">
            <w:pPr>
              <w:pStyle w:val="afffffffff9"/>
            </w:pPr>
            <w:r>
              <w:rPr>
                <w:noProof/>
              </w:rPr>
              <w:drawing>
                <wp:inline distT="0" distB="0" distL="0" distR="0" wp14:anchorId="007BE7D2" wp14:editId="2C790C20">
                  <wp:extent cx="1444625" cy="448332"/>
                  <wp:effectExtent l="0" t="0" r="3175"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1486970" cy="461474"/>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12</w:t>
            </w:r>
          </w:p>
        </w:tc>
        <w:tc>
          <w:tcPr>
            <w:tcW w:w="1190" w:type="dxa"/>
            <w:shd w:val="clear" w:color="auto" w:fill="auto"/>
            <w:vAlign w:val="center"/>
          </w:tcPr>
          <w:p w:rsidR="0077129D" w:rsidRDefault="00B53215">
            <w:pPr>
              <w:pStyle w:val="afffffffff9"/>
            </w:pPr>
            <w:r>
              <w:rPr>
                <w:rFonts w:hint="eastAsia"/>
              </w:rPr>
              <w:t>肋条肉</w:t>
            </w:r>
          </w:p>
          <w:p w:rsidR="0077129D" w:rsidRDefault="00B53215">
            <w:pPr>
              <w:pStyle w:val="afffffffff9"/>
            </w:pPr>
            <w:proofErr w:type="spellStart"/>
            <w:r>
              <w:t>ribfinger</w:t>
            </w:r>
            <w:proofErr w:type="spellEnd"/>
          </w:p>
        </w:tc>
        <w:tc>
          <w:tcPr>
            <w:tcW w:w="2755" w:type="dxa"/>
            <w:shd w:val="clear" w:color="auto" w:fill="auto"/>
            <w:vAlign w:val="center"/>
          </w:tcPr>
          <w:p w:rsidR="0077129D" w:rsidRDefault="00B53215">
            <w:pPr>
              <w:pStyle w:val="afffffffff9"/>
              <w:jc w:val="left"/>
            </w:pPr>
            <w:r>
              <w:rPr>
                <w:rFonts w:hint="eastAsia"/>
              </w:rPr>
              <w:t>位于牛肋骨间</w:t>
            </w:r>
            <w:proofErr w:type="gramStart"/>
            <w:r>
              <w:rPr>
                <w:rFonts w:hint="eastAsia"/>
              </w:rPr>
              <w:t>的呈成条状</w:t>
            </w:r>
            <w:proofErr w:type="gramEnd"/>
            <w:r>
              <w:rPr>
                <w:rFonts w:hint="eastAsia"/>
              </w:rPr>
              <w:t>的净肉，主要是肋间内肌。</w:t>
            </w:r>
          </w:p>
        </w:tc>
        <w:tc>
          <w:tcPr>
            <w:tcW w:w="2835" w:type="dxa"/>
            <w:shd w:val="clear" w:color="auto" w:fill="auto"/>
            <w:vAlign w:val="center"/>
          </w:tcPr>
          <w:p w:rsidR="0077129D" w:rsidRDefault="00B53215">
            <w:pPr>
              <w:pStyle w:val="afffffffff9"/>
              <w:jc w:val="left"/>
            </w:pPr>
            <w:r>
              <w:rPr>
                <w:rFonts w:hint="eastAsia"/>
              </w:rPr>
              <w:t>去除</w:t>
            </w:r>
            <w:proofErr w:type="gramStart"/>
            <w:r>
              <w:rPr>
                <w:rFonts w:hint="eastAsia"/>
              </w:rPr>
              <w:t>表面碎油和</w:t>
            </w:r>
            <w:proofErr w:type="gramEnd"/>
            <w:r>
              <w:rPr>
                <w:rFonts w:hint="eastAsia"/>
              </w:rPr>
              <w:t>两侧碎骨。</w:t>
            </w:r>
          </w:p>
        </w:tc>
        <w:tc>
          <w:tcPr>
            <w:tcW w:w="2552" w:type="dxa"/>
            <w:shd w:val="clear" w:color="auto" w:fill="auto"/>
            <w:vAlign w:val="center"/>
          </w:tcPr>
          <w:p w:rsidR="0077129D" w:rsidRDefault="00B53215">
            <w:pPr>
              <w:pStyle w:val="afffffffff9"/>
            </w:pPr>
            <w:r>
              <w:rPr>
                <w:noProof/>
              </w:rPr>
              <w:drawing>
                <wp:inline distT="0" distB="0" distL="0" distR="0" wp14:anchorId="3AD3013E" wp14:editId="4BE36FCB">
                  <wp:extent cx="1122784" cy="786869"/>
                  <wp:effectExtent l="0" t="0" r="127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1153655" cy="808504"/>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13</w:t>
            </w:r>
          </w:p>
        </w:tc>
        <w:tc>
          <w:tcPr>
            <w:tcW w:w="1190" w:type="dxa"/>
            <w:shd w:val="clear" w:color="auto" w:fill="auto"/>
            <w:vAlign w:val="center"/>
          </w:tcPr>
          <w:p w:rsidR="0077129D" w:rsidRDefault="00B53215">
            <w:pPr>
              <w:pStyle w:val="afffffffff9"/>
            </w:pPr>
            <w:r>
              <w:rPr>
                <w:rFonts w:hint="eastAsia"/>
              </w:rPr>
              <w:t>撒撒米</w:t>
            </w:r>
          </w:p>
          <w:p w:rsidR="0077129D" w:rsidRDefault="00B53215">
            <w:pPr>
              <w:pStyle w:val="afffffffff9"/>
            </w:pPr>
            <w:proofErr w:type="spellStart"/>
            <w:r>
              <w:t>flanksteak</w:t>
            </w:r>
            <w:proofErr w:type="spellEnd"/>
          </w:p>
        </w:tc>
        <w:tc>
          <w:tcPr>
            <w:tcW w:w="2755" w:type="dxa"/>
            <w:shd w:val="clear" w:color="auto" w:fill="auto"/>
            <w:vAlign w:val="center"/>
          </w:tcPr>
          <w:p w:rsidR="0077129D" w:rsidRDefault="00B53215">
            <w:pPr>
              <w:pStyle w:val="afffffffff9"/>
              <w:jc w:val="left"/>
            </w:pPr>
            <w:r>
              <w:rPr>
                <w:rFonts w:hint="eastAsia"/>
              </w:rPr>
              <w:t>位于第</w:t>
            </w:r>
            <w:r>
              <w:rPr>
                <w:rFonts w:hint="eastAsia"/>
              </w:rPr>
              <w:t>13</w:t>
            </w:r>
            <w:r>
              <w:rPr>
                <w:rFonts w:hint="eastAsia"/>
              </w:rPr>
              <w:t>肋骨之后的软腹侧壁下</w:t>
            </w:r>
            <w:r>
              <w:rPr>
                <w:rFonts w:hint="eastAsia"/>
              </w:rPr>
              <w:t>1/3</w:t>
            </w:r>
            <w:r>
              <w:rPr>
                <w:rFonts w:hint="eastAsia"/>
              </w:rPr>
              <w:t>和腹腔底部，为腹直肌。沿第</w:t>
            </w:r>
            <w:r>
              <w:rPr>
                <w:rFonts w:hint="eastAsia"/>
              </w:rPr>
              <w:t>13</w:t>
            </w:r>
            <w:r>
              <w:rPr>
                <w:rFonts w:hint="eastAsia"/>
              </w:rPr>
              <w:t>肋骨之后的软腹侧壁下</w:t>
            </w:r>
            <w:r>
              <w:rPr>
                <w:rFonts w:hint="eastAsia"/>
              </w:rPr>
              <w:t>1/3</w:t>
            </w:r>
            <w:r>
              <w:rPr>
                <w:rFonts w:hint="eastAsia"/>
              </w:rPr>
              <w:t>和腹腔底部分离出的净肉。</w:t>
            </w:r>
          </w:p>
        </w:tc>
        <w:tc>
          <w:tcPr>
            <w:tcW w:w="2835" w:type="dxa"/>
            <w:shd w:val="clear" w:color="auto" w:fill="auto"/>
            <w:vAlign w:val="center"/>
          </w:tcPr>
          <w:p w:rsidR="0077129D" w:rsidRDefault="00B53215">
            <w:pPr>
              <w:pStyle w:val="afffffffff9"/>
              <w:jc w:val="left"/>
            </w:pPr>
            <w:r>
              <w:rPr>
                <w:rFonts w:hint="eastAsia"/>
              </w:rPr>
              <w:t>去除肋条痕迹和硬骨膜、表面碎油，保留原有形状。</w:t>
            </w:r>
          </w:p>
        </w:tc>
        <w:tc>
          <w:tcPr>
            <w:tcW w:w="2552" w:type="dxa"/>
            <w:shd w:val="clear" w:color="auto" w:fill="auto"/>
            <w:vAlign w:val="center"/>
          </w:tcPr>
          <w:p w:rsidR="0077129D" w:rsidRDefault="00B53215">
            <w:pPr>
              <w:pStyle w:val="afffffffff9"/>
            </w:pPr>
            <w:r>
              <w:rPr>
                <w:noProof/>
              </w:rPr>
              <w:drawing>
                <wp:inline distT="0" distB="0" distL="0" distR="0" wp14:anchorId="6F448CD2" wp14:editId="33DB3878">
                  <wp:extent cx="1452033" cy="586398"/>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a:stretch>
                            <a:fillRect/>
                          </a:stretch>
                        </pic:blipFill>
                        <pic:spPr>
                          <a:xfrm>
                            <a:off x="0" y="0"/>
                            <a:ext cx="1464779" cy="591546"/>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14</w:t>
            </w:r>
          </w:p>
        </w:tc>
        <w:tc>
          <w:tcPr>
            <w:tcW w:w="1190" w:type="dxa"/>
            <w:shd w:val="clear" w:color="auto" w:fill="auto"/>
            <w:vAlign w:val="center"/>
          </w:tcPr>
          <w:p w:rsidR="0077129D" w:rsidRDefault="00B53215">
            <w:pPr>
              <w:pStyle w:val="afffffffff9"/>
            </w:pPr>
            <w:r>
              <w:rPr>
                <w:rFonts w:hint="eastAsia"/>
              </w:rPr>
              <w:t>腹心肉</w:t>
            </w:r>
          </w:p>
          <w:p w:rsidR="0077129D" w:rsidRDefault="00B53215">
            <w:pPr>
              <w:pStyle w:val="afffffffff9"/>
            </w:pPr>
            <w:proofErr w:type="spellStart"/>
            <w:r>
              <w:t>flapmeat</w:t>
            </w:r>
            <w:proofErr w:type="spellEnd"/>
          </w:p>
        </w:tc>
        <w:tc>
          <w:tcPr>
            <w:tcW w:w="2755" w:type="dxa"/>
            <w:shd w:val="clear" w:color="auto" w:fill="auto"/>
            <w:vAlign w:val="center"/>
          </w:tcPr>
          <w:p w:rsidR="0077129D" w:rsidRDefault="00B53215">
            <w:pPr>
              <w:pStyle w:val="afffffffff9"/>
              <w:jc w:val="left"/>
            </w:pPr>
            <w:r>
              <w:rPr>
                <w:rFonts w:hint="eastAsia"/>
              </w:rPr>
              <w:t>位于第</w:t>
            </w:r>
            <w:r>
              <w:rPr>
                <w:rFonts w:hint="eastAsia"/>
              </w:rPr>
              <w:t>13</w:t>
            </w:r>
            <w:r>
              <w:rPr>
                <w:rFonts w:hint="eastAsia"/>
              </w:rPr>
              <w:t>肋骨之后的软腹侧壁上</w:t>
            </w:r>
            <w:r>
              <w:rPr>
                <w:rFonts w:hint="eastAsia"/>
              </w:rPr>
              <w:t>2/3</w:t>
            </w:r>
            <w:r>
              <w:rPr>
                <w:rFonts w:hint="eastAsia"/>
              </w:rPr>
              <w:t>处，沿第</w:t>
            </w:r>
            <w:r>
              <w:rPr>
                <w:rFonts w:hint="eastAsia"/>
              </w:rPr>
              <w:t>13</w:t>
            </w:r>
            <w:r>
              <w:rPr>
                <w:rFonts w:hint="eastAsia"/>
              </w:rPr>
              <w:t>肋骨之后的软腹侧壁上</w:t>
            </w:r>
            <w:r>
              <w:rPr>
                <w:rFonts w:hint="eastAsia"/>
              </w:rPr>
              <w:t>2/3</w:t>
            </w:r>
            <w:r>
              <w:rPr>
                <w:rFonts w:hint="eastAsia"/>
              </w:rPr>
              <w:t>处分离出的净肉，主要包括腹内斜肌、腹外斜肌和腹横肌。</w:t>
            </w:r>
          </w:p>
        </w:tc>
        <w:tc>
          <w:tcPr>
            <w:tcW w:w="2835" w:type="dxa"/>
            <w:shd w:val="clear" w:color="auto" w:fill="auto"/>
            <w:vAlign w:val="center"/>
          </w:tcPr>
          <w:p w:rsidR="0077129D" w:rsidRDefault="00B53215">
            <w:pPr>
              <w:pStyle w:val="afffffffff9"/>
              <w:jc w:val="left"/>
            </w:pPr>
            <w:r>
              <w:rPr>
                <w:rFonts w:hint="eastAsia"/>
              </w:rPr>
              <w:t>去除表面筋膜和碎肉，下侧保留适量的筋膜和碎肉，保证扇面不散。</w:t>
            </w:r>
          </w:p>
        </w:tc>
        <w:tc>
          <w:tcPr>
            <w:tcW w:w="2552" w:type="dxa"/>
            <w:shd w:val="clear" w:color="auto" w:fill="auto"/>
            <w:vAlign w:val="center"/>
          </w:tcPr>
          <w:p w:rsidR="0077129D" w:rsidRDefault="00B53215">
            <w:pPr>
              <w:pStyle w:val="afffffffff9"/>
            </w:pPr>
            <w:r>
              <w:rPr>
                <w:noProof/>
              </w:rPr>
              <w:drawing>
                <wp:inline distT="0" distB="0" distL="0" distR="0" wp14:anchorId="7C1227E2" wp14:editId="5F911691">
                  <wp:extent cx="1496483" cy="530250"/>
                  <wp:effectExtent l="0" t="0" r="8890"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2"/>
                          <a:stretch>
                            <a:fillRect/>
                          </a:stretch>
                        </pic:blipFill>
                        <pic:spPr>
                          <a:xfrm>
                            <a:off x="0" y="0"/>
                            <a:ext cx="1517197" cy="537590"/>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15</w:t>
            </w:r>
          </w:p>
        </w:tc>
        <w:tc>
          <w:tcPr>
            <w:tcW w:w="1190" w:type="dxa"/>
            <w:shd w:val="clear" w:color="auto" w:fill="auto"/>
            <w:vAlign w:val="center"/>
          </w:tcPr>
          <w:p w:rsidR="0077129D" w:rsidRDefault="00B53215">
            <w:pPr>
              <w:pStyle w:val="afffffffff9"/>
            </w:pPr>
            <w:r>
              <w:rPr>
                <w:rFonts w:hint="eastAsia"/>
              </w:rPr>
              <w:t>S</w:t>
            </w:r>
            <w:r>
              <w:rPr>
                <w:rFonts w:hint="eastAsia"/>
              </w:rPr>
              <w:t>腹肉</w:t>
            </w:r>
          </w:p>
          <w:p w:rsidR="0077129D" w:rsidRDefault="00B53215">
            <w:pPr>
              <w:pStyle w:val="afffffffff9"/>
            </w:pPr>
            <w:r>
              <w:t>S-flank</w:t>
            </w:r>
          </w:p>
        </w:tc>
        <w:tc>
          <w:tcPr>
            <w:tcW w:w="2755" w:type="dxa"/>
            <w:shd w:val="clear" w:color="auto" w:fill="auto"/>
            <w:vAlign w:val="center"/>
          </w:tcPr>
          <w:p w:rsidR="0077129D" w:rsidRDefault="00B53215">
            <w:pPr>
              <w:pStyle w:val="afffffffff9"/>
              <w:jc w:val="left"/>
            </w:pPr>
            <w:r>
              <w:rPr>
                <w:rFonts w:hint="eastAsia"/>
              </w:rPr>
              <w:t>位于牛腹部第</w:t>
            </w:r>
            <w:r>
              <w:rPr>
                <w:rFonts w:hint="eastAsia"/>
              </w:rPr>
              <w:t>7</w:t>
            </w:r>
            <w:r>
              <w:rPr>
                <w:rFonts w:hint="eastAsia"/>
              </w:rPr>
              <w:t>根胸肋至第</w:t>
            </w:r>
            <w:r>
              <w:rPr>
                <w:rFonts w:hint="eastAsia"/>
              </w:rPr>
              <w:t>9</w:t>
            </w:r>
            <w:r>
              <w:rPr>
                <w:rFonts w:hint="eastAsia"/>
              </w:rPr>
              <w:t>根</w:t>
            </w:r>
          </w:p>
          <w:p w:rsidR="0077129D" w:rsidRDefault="00B53215">
            <w:pPr>
              <w:pStyle w:val="afffffffff9"/>
              <w:jc w:val="left"/>
            </w:pPr>
            <w:r>
              <w:rPr>
                <w:rFonts w:hint="eastAsia"/>
              </w:rPr>
              <w:t>胸肋之下，去除肋骨后的净肉，主</w:t>
            </w:r>
          </w:p>
          <w:p w:rsidR="0077129D" w:rsidRDefault="00B53215">
            <w:pPr>
              <w:pStyle w:val="afffffffff9"/>
              <w:jc w:val="left"/>
            </w:pPr>
            <w:r>
              <w:rPr>
                <w:rFonts w:hint="eastAsia"/>
              </w:rPr>
              <w:t>要包括肋间外肌和肋间内肌。</w:t>
            </w:r>
          </w:p>
        </w:tc>
        <w:tc>
          <w:tcPr>
            <w:tcW w:w="2835" w:type="dxa"/>
            <w:shd w:val="clear" w:color="auto" w:fill="auto"/>
            <w:vAlign w:val="center"/>
          </w:tcPr>
          <w:p w:rsidR="0077129D" w:rsidRDefault="00B53215">
            <w:pPr>
              <w:pStyle w:val="afffffffff9"/>
              <w:jc w:val="left"/>
            </w:pPr>
            <w:r>
              <w:rPr>
                <w:rFonts w:hint="eastAsia"/>
              </w:rPr>
              <w:t>去除肋条痕迹和硬骨膜、表面碎</w:t>
            </w:r>
          </w:p>
          <w:p w:rsidR="0077129D" w:rsidRDefault="00B53215">
            <w:pPr>
              <w:pStyle w:val="afffffffff9"/>
              <w:jc w:val="left"/>
            </w:pPr>
            <w:r>
              <w:rPr>
                <w:rFonts w:hint="eastAsia"/>
              </w:rPr>
              <w:t>油，修整成形。</w:t>
            </w:r>
          </w:p>
        </w:tc>
        <w:tc>
          <w:tcPr>
            <w:tcW w:w="2552" w:type="dxa"/>
            <w:shd w:val="clear" w:color="auto" w:fill="auto"/>
            <w:vAlign w:val="center"/>
          </w:tcPr>
          <w:p w:rsidR="0077129D" w:rsidRDefault="00B53215">
            <w:pPr>
              <w:pStyle w:val="afffffffff9"/>
            </w:pPr>
            <w:r>
              <w:rPr>
                <w:noProof/>
              </w:rPr>
              <w:drawing>
                <wp:inline distT="0" distB="0" distL="0" distR="0" wp14:anchorId="5C1B901E" wp14:editId="2874A7C4">
                  <wp:extent cx="1511300" cy="563831"/>
                  <wp:effectExtent l="0" t="0" r="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3"/>
                          <a:stretch>
                            <a:fillRect/>
                          </a:stretch>
                        </pic:blipFill>
                        <pic:spPr>
                          <a:xfrm>
                            <a:off x="0" y="0"/>
                            <a:ext cx="1523152" cy="568253"/>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16</w:t>
            </w:r>
          </w:p>
        </w:tc>
        <w:tc>
          <w:tcPr>
            <w:tcW w:w="1190" w:type="dxa"/>
            <w:shd w:val="clear" w:color="auto" w:fill="auto"/>
            <w:vAlign w:val="center"/>
          </w:tcPr>
          <w:p w:rsidR="0077129D" w:rsidRDefault="00B53215">
            <w:pPr>
              <w:pStyle w:val="afffffffff9"/>
            </w:pPr>
            <w:r>
              <w:rPr>
                <w:rFonts w:hint="eastAsia"/>
              </w:rPr>
              <w:t>牛腩</w:t>
            </w:r>
          </w:p>
          <w:p w:rsidR="0077129D" w:rsidRDefault="00B53215">
            <w:pPr>
              <w:pStyle w:val="afffffffff9"/>
            </w:pPr>
            <w:r>
              <w:t>flank</w:t>
            </w:r>
          </w:p>
        </w:tc>
        <w:tc>
          <w:tcPr>
            <w:tcW w:w="2755" w:type="dxa"/>
            <w:shd w:val="clear" w:color="auto" w:fill="auto"/>
            <w:vAlign w:val="center"/>
          </w:tcPr>
          <w:p w:rsidR="0077129D" w:rsidRDefault="00B53215">
            <w:pPr>
              <w:pStyle w:val="afffffffff9"/>
              <w:jc w:val="left"/>
            </w:pPr>
            <w:r>
              <w:rPr>
                <w:rFonts w:hint="eastAsia"/>
              </w:rPr>
              <w:t>从第</w:t>
            </w:r>
            <w:r>
              <w:rPr>
                <w:rFonts w:hint="eastAsia"/>
              </w:rPr>
              <w:t>11~12</w:t>
            </w:r>
            <w:r>
              <w:rPr>
                <w:rFonts w:hint="eastAsia"/>
              </w:rPr>
              <w:t>肋骨断面处至后腿肌肉前缘直线切下，上沿腰部外脊下缘切开，分割出的净肉。主要包括腹外斜肌、腹内斜肌、腹横肌和腹直肌。</w:t>
            </w:r>
          </w:p>
        </w:tc>
        <w:tc>
          <w:tcPr>
            <w:tcW w:w="2835" w:type="dxa"/>
            <w:shd w:val="clear" w:color="auto" w:fill="auto"/>
            <w:vAlign w:val="center"/>
          </w:tcPr>
          <w:p w:rsidR="0077129D" w:rsidRDefault="00B53215">
            <w:pPr>
              <w:pStyle w:val="afffffffff9"/>
              <w:jc w:val="left"/>
            </w:pPr>
            <w:r>
              <w:rPr>
                <w:rFonts w:hint="eastAsia"/>
              </w:rPr>
              <w:t>去除筋膜、</w:t>
            </w:r>
            <w:proofErr w:type="gramStart"/>
            <w:r>
              <w:rPr>
                <w:rFonts w:hint="eastAsia"/>
              </w:rPr>
              <w:t>疏松结蹄组织</w:t>
            </w:r>
            <w:proofErr w:type="gramEnd"/>
            <w:r>
              <w:rPr>
                <w:rFonts w:hint="eastAsia"/>
              </w:rPr>
              <w:t>、淋巴结、外露脂肪。</w:t>
            </w:r>
          </w:p>
        </w:tc>
        <w:tc>
          <w:tcPr>
            <w:tcW w:w="2552" w:type="dxa"/>
            <w:shd w:val="clear" w:color="auto" w:fill="auto"/>
            <w:vAlign w:val="center"/>
          </w:tcPr>
          <w:p w:rsidR="0077129D" w:rsidRDefault="00B53215">
            <w:pPr>
              <w:pStyle w:val="afffffffff9"/>
            </w:pPr>
            <w:r>
              <w:rPr>
                <w:noProof/>
              </w:rPr>
              <w:drawing>
                <wp:inline distT="0" distB="0" distL="0" distR="0" wp14:anchorId="1E54CE04" wp14:editId="367031B1">
                  <wp:extent cx="1508125" cy="53400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4"/>
                          <a:stretch>
                            <a:fillRect/>
                          </a:stretch>
                        </pic:blipFill>
                        <pic:spPr>
                          <a:xfrm>
                            <a:off x="0" y="0"/>
                            <a:ext cx="1526401" cy="540476"/>
                          </a:xfrm>
                          <a:prstGeom prst="rect">
                            <a:avLst/>
                          </a:prstGeom>
                        </pic:spPr>
                      </pic:pic>
                    </a:graphicData>
                  </a:graphic>
                </wp:inline>
              </w:drawing>
            </w:r>
          </w:p>
        </w:tc>
      </w:tr>
      <w:tr w:rsidR="0077129D" w:rsidTr="00D24F18">
        <w:trPr>
          <w:trHeight w:val="1140"/>
          <w:jc w:val="center"/>
        </w:trPr>
        <w:tc>
          <w:tcPr>
            <w:tcW w:w="581" w:type="dxa"/>
            <w:tcBorders>
              <w:bottom w:val="single" w:sz="4" w:space="0" w:color="auto"/>
            </w:tcBorders>
            <w:shd w:val="clear" w:color="auto" w:fill="auto"/>
            <w:vAlign w:val="center"/>
          </w:tcPr>
          <w:p w:rsidR="0077129D" w:rsidRDefault="00B53215">
            <w:pPr>
              <w:pStyle w:val="afffffffff9"/>
              <w:jc w:val="both"/>
            </w:pPr>
            <w:r>
              <w:rPr>
                <w:rFonts w:hint="eastAsia"/>
              </w:rPr>
              <w:t>17</w:t>
            </w:r>
          </w:p>
        </w:tc>
        <w:tc>
          <w:tcPr>
            <w:tcW w:w="1190" w:type="dxa"/>
            <w:tcBorders>
              <w:bottom w:val="single" w:sz="4" w:space="0" w:color="auto"/>
            </w:tcBorders>
            <w:shd w:val="clear" w:color="auto" w:fill="auto"/>
            <w:vAlign w:val="center"/>
          </w:tcPr>
          <w:p w:rsidR="0077129D" w:rsidRDefault="00B53215">
            <w:pPr>
              <w:pStyle w:val="afffffffff9"/>
            </w:pPr>
            <w:r>
              <w:rPr>
                <w:rFonts w:hint="eastAsia"/>
              </w:rPr>
              <w:t>牛腩膜</w:t>
            </w:r>
          </w:p>
          <w:p w:rsidR="0077129D" w:rsidRDefault="00B53215">
            <w:pPr>
              <w:pStyle w:val="afffffffff9"/>
            </w:pPr>
            <w:proofErr w:type="spellStart"/>
            <w:r>
              <w:t>insideskirt</w:t>
            </w:r>
            <w:proofErr w:type="spellEnd"/>
          </w:p>
        </w:tc>
        <w:tc>
          <w:tcPr>
            <w:tcW w:w="2755" w:type="dxa"/>
            <w:tcBorders>
              <w:bottom w:val="single" w:sz="4" w:space="0" w:color="auto"/>
            </w:tcBorders>
            <w:shd w:val="clear" w:color="auto" w:fill="auto"/>
            <w:vAlign w:val="center"/>
          </w:tcPr>
          <w:p w:rsidR="0077129D" w:rsidRDefault="00B53215">
            <w:pPr>
              <w:pStyle w:val="afffffffff9"/>
              <w:jc w:val="left"/>
            </w:pPr>
            <w:r>
              <w:rPr>
                <w:rFonts w:hint="eastAsia"/>
              </w:rPr>
              <w:t>位于腹腔部位，有少量脂肪分布，肉质细嫩，口感好的腹部肉。</w:t>
            </w:r>
          </w:p>
        </w:tc>
        <w:tc>
          <w:tcPr>
            <w:tcW w:w="2835" w:type="dxa"/>
            <w:tcBorders>
              <w:bottom w:val="single" w:sz="4" w:space="0" w:color="auto"/>
            </w:tcBorders>
            <w:shd w:val="clear" w:color="auto" w:fill="auto"/>
            <w:vAlign w:val="center"/>
          </w:tcPr>
          <w:p w:rsidR="0077129D" w:rsidRDefault="00B53215">
            <w:pPr>
              <w:pStyle w:val="afffffffff9"/>
              <w:jc w:val="left"/>
            </w:pPr>
            <w:r>
              <w:rPr>
                <w:rFonts w:hint="eastAsia"/>
              </w:rPr>
              <w:t>去除筋膜、表面碎油，无刀伤。</w:t>
            </w:r>
          </w:p>
        </w:tc>
        <w:tc>
          <w:tcPr>
            <w:tcW w:w="2552" w:type="dxa"/>
            <w:tcBorders>
              <w:bottom w:val="single" w:sz="4" w:space="0" w:color="auto"/>
            </w:tcBorders>
            <w:shd w:val="clear" w:color="auto" w:fill="auto"/>
            <w:vAlign w:val="center"/>
          </w:tcPr>
          <w:p w:rsidR="0077129D" w:rsidRDefault="00B53215">
            <w:pPr>
              <w:pStyle w:val="afffffffff9"/>
            </w:pPr>
            <w:r>
              <w:rPr>
                <w:noProof/>
              </w:rPr>
              <w:drawing>
                <wp:inline distT="0" distB="0" distL="0" distR="0" wp14:anchorId="092F1CA9" wp14:editId="6F6B2C33">
                  <wp:extent cx="1435100" cy="557481"/>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5"/>
                          <a:stretch>
                            <a:fillRect/>
                          </a:stretch>
                        </pic:blipFill>
                        <pic:spPr>
                          <a:xfrm>
                            <a:off x="0" y="0"/>
                            <a:ext cx="1444836" cy="561263"/>
                          </a:xfrm>
                          <a:prstGeom prst="rect">
                            <a:avLst/>
                          </a:prstGeom>
                        </pic:spPr>
                      </pic:pic>
                    </a:graphicData>
                  </a:graphic>
                </wp:inline>
              </w:drawing>
            </w:r>
          </w:p>
        </w:tc>
      </w:tr>
      <w:tr w:rsidR="0077129D" w:rsidTr="00D24F18">
        <w:trPr>
          <w:trHeight w:val="1140"/>
          <w:jc w:val="center"/>
        </w:trPr>
        <w:tc>
          <w:tcPr>
            <w:tcW w:w="581" w:type="dxa"/>
            <w:tcBorders>
              <w:top w:val="single" w:sz="4" w:space="0" w:color="auto"/>
              <w:bottom w:val="single" w:sz="4" w:space="0" w:color="auto"/>
            </w:tcBorders>
            <w:shd w:val="clear" w:color="auto" w:fill="auto"/>
            <w:vAlign w:val="center"/>
          </w:tcPr>
          <w:p w:rsidR="0077129D" w:rsidRDefault="00B53215">
            <w:pPr>
              <w:pStyle w:val="afffffffff9"/>
              <w:jc w:val="both"/>
            </w:pPr>
            <w:r>
              <w:rPr>
                <w:rFonts w:hint="eastAsia"/>
              </w:rPr>
              <w:t>18</w:t>
            </w:r>
          </w:p>
        </w:tc>
        <w:tc>
          <w:tcPr>
            <w:tcW w:w="1190" w:type="dxa"/>
            <w:tcBorders>
              <w:top w:val="single" w:sz="4" w:space="0" w:color="auto"/>
              <w:bottom w:val="single" w:sz="4" w:space="0" w:color="auto"/>
            </w:tcBorders>
            <w:shd w:val="clear" w:color="auto" w:fill="auto"/>
            <w:vAlign w:val="center"/>
          </w:tcPr>
          <w:p w:rsidR="0077129D" w:rsidRDefault="00B53215">
            <w:pPr>
              <w:pStyle w:val="afffffffff9"/>
            </w:pPr>
            <w:r>
              <w:rPr>
                <w:rFonts w:hint="eastAsia"/>
              </w:rPr>
              <w:t>尾龙扒</w:t>
            </w:r>
          </w:p>
          <w:p w:rsidR="0077129D" w:rsidRDefault="00B53215">
            <w:pPr>
              <w:pStyle w:val="afffffffff9"/>
            </w:pPr>
            <w:r>
              <w:t>rump</w:t>
            </w:r>
          </w:p>
          <w:p w:rsidR="0077129D" w:rsidRDefault="00B53215">
            <w:pPr>
              <w:pStyle w:val="afffffffff9"/>
            </w:pPr>
            <w:r>
              <w:rPr>
                <w:rFonts w:hint="eastAsia"/>
              </w:rPr>
              <w:t>臀肉</w:t>
            </w:r>
          </w:p>
          <w:p w:rsidR="0077129D" w:rsidRDefault="00B53215">
            <w:pPr>
              <w:pStyle w:val="afffffffff9"/>
            </w:pPr>
            <w:r>
              <w:t>rump</w:t>
            </w:r>
          </w:p>
        </w:tc>
        <w:tc>
          <w:tcPr>
            <w:tcW w:w="2755" w:type="dxa"/>
            <w:tcBorders>
              <w:top w:val="single" w:sz="4" w:space="0" w:color="auto"/>
              <w:bottom w:val="single" w:sz="4" w:space="0" w:color="auto"/>
            </w:tcBorders>
            <w:shd w:val="clear" w:color="auto" w:fill="auto"/>
            <w:vAlign w:val="center"/>
          </w:tcPr>
          <w:p w:rsidR="0077129D" w:rsidRDefault="00B53215">
            <w:pPr>
              <w:pStyle w:val="afffffffff9"/>
              <w:jc w:val="left"/>
            </w:pPr>
            <w:r>
              <w:rPr>
                <w:rFonts w:hint="eastAsia"/>
              </w:rPr>
              <w:t>位于后腿外侧靠近股骨一端，沿着</w:t>
            </w:r>
            <w:proofErr w:type="gramStart"/>
            <w:r>
              <w:rPr>
                <w:rFonts w:hint="eastAsia"/>
              </w:rPr>
              <w:t>臀</w:t>
            </w:r>
            <w:proofErr w:type="gramEnd"/>
            <w:r>
              <w:rPr>
                <w:rFonts w:hint="eastAsia"/>
              </w:rPr>
              <w:t>股四头肌边缘取下的净肉，主要包括臀中肌、臀伸肌、股阔筋膜张肌。</w:t>
            </w:r>
          </w:p>
        </w:tc>
        <w:tc>
          <w:tcPr>
            <w:tcW w:w="2835" w:type="dxa"/>
            <w:tcBorders>
              <w:top w:val="single" w:sz="4" w:space="0" w:color="auto"/>
              <w:bottom w:val="single" w:sz="4" w:space="0" w:color="auto"/>
            </w:tcBorders>
            <w:shd w:val="clear" w:color="auto" w:fill="auto"/>
            <w:vAlign w:val="center"/>
          </w:tcPr>
          <w:p w:rsidR="0077129D" w:rsidRDefault="00B53215">
            <w:pPr>
              <w:pStyle w:val="afffffffff9"/>
              <w:jc w:val="left"/>
            </w:pPr>
            <w:r>
              <w:rPr>
                <w:rFonts w:hint="eastAsia"/>
              </w:rPr>
              <w:t>去除肌膜、碎油、松软</w:t>
            </w:r>
            <w:proofErr w:type="gramStart"/>
            <w:r>
              <w:rPr>
                <w:rFonts w:hint="eastAsia"/>
              </w:rPr>
              <w:t>的结蹄组织</w:t>
            </w:r>
            <w:proofErr w:type="gramEnd"/>
            <w:r>
              <w:rPr>
                <w:rFonts w:hint="eastAsia"/>
              </w:rPr>
              <w:t>，保留脂肪（厚度</w:t>
            </w:r>
            <w:r>
              <w:rPr>
                <w:rFonts w:hint="eastAsia"/>
              </w:rPr>
              <w:t>0.5cm)</w:t>
            </w:r>
            <w:r>
              <w:rPr>
                <w:rFonts w:hint="eastAsia"/>
              </w:rPr>
              <w:t>。</w:t>
            </w:r>
          </w:p>
        </w:tc>
        <w:tc>
          <w:tcPr>
            <w:tcW w:w="2552" w:type="dxa"/>
            <w:tcBorders>
              <w:top w:val="single" w:sz="4" w:space="0" w:color="auto"/>
              <w:bottom w:val="single" w:sz="4" w:space="0" w:color="auto"/>
            </w:tcBorders>
            <w:shd w:val="clear" w:color="auto" w:fill="auto"/>
            <w:vAlign w:val="center"/>
          </w:tcPr>
          <w:p w:rsidR="0077129D" w:rsidRDefault="00B53215">
            <w:pPr>
              <w:pStyle w:val="afffffffff9"/>
            </w:pPr>
            <w:r>
              <w:rPr>
                <w:noProof/>
              </w:rPr>
              <w:drawing>
                <wp:inline distT="0" distB="0" distL="0" distR="0" wp14:anchorId="7D8B9231" wp14:editId="6E7450C4">
                  <wp:extent cx="1409700" cy="53677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6"/>
                          <a:stretch>
                            <a:fillRect/>
                          </a:stretch>
                        </pic:blipFill>
                        <pic:spPr>
                          <a:xfrm>
                            <a:off x="0" y="0"/>
                            <a:ext cx="1433786" cy="545941"/>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19</w:t>
            </w:r>
          </w:p>
        </w:tc>
        <w:tc>
          <w:tcPr>
            <w:tcW w:w="1190" w:type="dxa"/>
            <w:shd w:val="clear" w:color="auto" w:fill="auto"/>
            <w:vAlign w:val="center"/>
          </w:tcPr>
          <w:p w:rsidR="0077129D" w:rsidRDefault="00B53215">
            <w:pPr>
              <w:pStyle w:val="afffffffff9"/>
            </w:pPr>
            <w:r>
              <w:rPr>
                <w:rFonts w:hint="eastAsia"/>
              </w:rPr>
              <w:t>三角尾扒</w:t>
            </w:r>
          </w:p>
          <w:p w:rsidR="0077129D" w:rsidRDefault="00B53215">
            <w:pPr>
              <w:pStyle w:val="afffffffff9"/>
            </w:pPr>
            <w:proofErr w:type="spellStart"/>
            <w:r>
              <w:t>rumpcap</w:t>
            </w:r>
            <w:proofErr w:type="spellEnd"/>
          </w:p>
        </w:tc>
        <w:tc>
          <w:tcPr>
            <w:tcW w:w="2755" w:type="dxa"/>
            <w:shd w:val="clear" w:color="auto" w:fill="auto"/>
            <w:vAlign w:val="center"/>
          </w:tcPr>
          <w:p w:rsidR="0077129D" w:rsidRDefault="00B53215">
            <w:pPr>
              <w:pStyle w:val="afffffffff9"/>
              <w:jc w:val="left"/>
            </w:pPr>
            <w:r>
              <w:rPr>
                <w:rFonts w:hint="eastAsia"/>
              </w:rPr>
              <w:t>位于</w:t>
            </w:r>
            <w:proofErr w:type="gramStart"/>
            <w:r>
              <w:rPr>
                <w:rFonts w:hint="eastAsia"/>
              </w:rPr>
              <w:t>后腿烩抓末端</w:t>
            </w:r>
            <w:proofErr w:type="gramEnd"/>
            <w:r>
              <w:rPr>
                <w:rFonts w:hint="eastAsia"/>
              </w:rPr>
              <w:t>切下的一块呈三角形的净肉。</w:t>
            </w:r>
          </w:p>
        </w:tc>
        <w:tc>
          <w:tcPr>
            <w:tcW w:w="2835" w:type="dxa"/>
            <w:shd w:val="clear" w:color="auto" w:fill="auto"/>
            <w:vAlign w:val="center"/>
          </w:tcPr>
          <w:p w:rsidR="0077129D" w:rsidRDefault="00B53215">
            <w:pPr>
              <w:pStyle w:val="afffffffff9"/>
              <w:jc w:val="left"/>
            </w:pPr>
            <w:r>
              <w:rPr>
                <w:rFonts w:hint="eastAsia"/>
              </w:rPr>
              <w:t>去除表面筋膜、脂肪表面的血污，保留脂肪（厚度</w:t>
            </w:r>
            <w:r>
              <w:rPr>
                <w:rFonts w:hint="eastAsia"/>
              </w:rPr>
              <w:t>0.5cm~1cm),</w:t>
            </w:r>
            <w:r>
              <w:rPr>
                <w:rFonts w:hint="eastAsia"/>
              </w:rPr>
              <w:t>脂肪覆盖完整，无刀伤。</w:t>
            </w:r>
          </w:p>
        </w:tc>
        <w:tc>
          <w:tcPr>
            <w:tcW w:w="2552" w:type="dxa"/>
            <w:shd w:val="clear" w:color="auto" w:fill="auto"/>
            <w:vAlign w:val="center"/>
          </w:tcPr>
          <w:p w:rsidR="0077129D" w:rsidRDefault="00B53215">
            <w:pPr>
              <w:pStyle w:val="afffffffff9"/>
            </w:pPr>
            <w:r>
              <w:rPr>
                <w:noProof/>
              </w:rPr>
              <w:drawing>
                <wp:inline distT="0" distB="0" distL="0" distR="0" wp14:anchorId="7F4B6FDA" wp14:editId="0C0EF9C1">
                  <wp:extent cx="1391708" cy="478232"/>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7"/>
                          <a:stretch>
                            <a:fillRect/>
                          </a:stretch>
                        </pic:blipFill>
                        <pic:spPr>
                          <a:xfrm>
                            <a:off x="0" y="0"/>
                            <a:ext cx="1400420" cy="481226"/>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20</w:t>
            </w:r>
          </w:p>
        </w:tc>
        <w:tc>
          <w:tcPr>
            <w:tcW w:w="1190" w:type="dxa"/>
            <w:shd w:val="clear" w:color="auto" w:fill="auto"/>
            <w:vAlign w:val="center"/>
          </w:tcPr>
          <w:p w:rsidR="0077129D" w:rsidRDefault="00B53215">
            <w:pPr>
              <w:pStyle w:val="afffffffff9"/>
            </w:pPr>
            <w:r>
              <w:rPr>
                <w:rFonts w:hint="eastAsia"/>
              </w:rPr>
              <w:t>烩扒</w:t>
            </w:r>
          </w:p>
          <w:p w:rsidR="0077129D" w:rsidRDefault="00B53215">
            <w:pPr>
              <w:pStyle w:val="afffffffff9"/>
            </w:pPr>
            <w:proofErr w:type="spellStart"/>
            <w:r>
              <w:t>outsideplat</w:t>
            </w:r>
            <w:proofErr w:type="spellEnd"/>
          </w:p>
          <w:p w:rsidR="0077129D" w:rsidRDefault="00B53215">
            <w:pPr>
              <w:pStyle w:val="afffffffff9"/>
            </w:pPr>
            <w:r>
              <w:rPr>
                <w:rFonts w:hint="eastAsia"/>
              </w:rPr>
              <w:t>大黄瓜条</w:t>
            </w:r>
          </w:p>
          <w:p w:rsidR="0077129D" w:rsidRDefault="00B53215">
            <w:pPr>
              <w:pStyle w:val="afffffffff9"/>
            </w:pPr>
            <w:proofErr w:type="spellStart"/>
            <w:r>
              <w:t>outsideplat</w:t>
            </w:r>
            <w:proofErr w:type="spellEnd"/>
          </w:p>
        </w:tc>
        <w:tc>
          <w:tcPr>
            <w:tcW w:w="2755" w:type="dxa"/>
            <w:shd w:val="clear" w:color="auto" w:fill="auto"/>
            <w:vAlign w:val="center"/>
          </w:tcPr>
          <w:p w:rsidR="0077129D" w:rsidRDefault="00B53215">
            <w:pPr>
              <w:pStyle w:val="afffffffff9"/>
              <w:jc w:val="left"/>
            </w:pPr>
            <w:r>
              <w:rPr>
                <w:rFonts w:hint="eastAsia"/>
              </w:rPr>
              <w:t>位于后腿外侧，沿半腱肌股骨边缘取下的长而宽大的净肉，主要</w:t>
            </w:r>
            <w:proofErr w:type="gramStart"/>
            <w:r>
              <w:rPr>
                <w:rFonts w:hint="eastAsia"/>
              </w:rPr>
              <w:t>是臀殷二头肌</w:t>
            </w:r>
            <w:proofErr w:type="gramEnd"/>
            <w:r>
              <w:rPr>
                <w:rFonts w:hint="eastAsia"/>
              </w:rPr>
              <w:t>。</w:t>
            </w:r>
          </w:p>
        </w:tc>
        <w:tc>
          <w:tcPr>
            <w:tcW w:w="2835" w:type="dxa"/>
            <w:shd w:val="clear" w:color="auto" w:fill="auto"/>
            <w:vAlign w:val="center"/>
          </w:tcPr>
          <w:p w:rsidR="0077129D" w:rsidRDefault="00B53215">
            <w:pPr>
              <w:pStyle w:val="afffffffff9"/>
              <w:jc w:val="left"/>
            </w:pPr>
            <w:r>
              <w:rPr>
                <w:rFonts w:hint="eastAsia"/>
              </w:rPr>
              <w:t>去除筋膜和碎油，保留背部脂肪</w:t>
            </w:r>
            <w:r>
              <w:rPr>
                <w:rFonts w:hint="eastAsia"/>
              </w:rPr>
              <w:t>(</w:t>
            </w:r>
            <w:r>
              <w:rPr>
                <w:rFonts w:hint="eastAsia"/>
              </w:rPr>
              <w:t>厚度</w:t>
            </w:r>
            <w:r>
              <w:rPr>
                <w:rFonts w:hint="eastAsia"/>
              </w:rPr>
              <w:t>0.5cm)</w:t>
            </w:r>
            <w:r>
              <w:rPr>
                <w:rFonts w:hint="eastAsia"/>
              </w:rPr>
              <w:t>。</w:t>
            </w:r>
          </w:p>
        </w:tc>
        <w:tc>
          <w:tcPr>
            <w:tcW w:w="2552" w:type="dxa"/>
            <w:shd w:val="clear" w:color="auto" w:fill="auto"/>
            <w:vAlign w:val="center"/>
          </w:tcPr>
          <w:p w:rsidR="0077129D" w:rsidRDefault="00B53215">
            <w:pPr>
              <w:pStyle w:val="afffffffff9"/>
            </w:pPr>
            <w:r>
              <w:rPr>
                <w:noProof/>
              </w:rPr>
              <w:drawing>
                <wp:inline distT="0" distB="0" distL="0" distR="0" wp14:anchorId="359028D2" wp14:editId="767AD39B">
                  <wp:extent cx="1315508" cy="518077"/>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8"/>
                          <a:stretch>
                            <a:fillRect/>
                          </a:stretch>
                        </pic:blipFill>
                        <pic:spPr>
                          <a:xfrm>
                            <a:off x="0" y="0"/>
                            <a:ext cx="1329275" cy="523499"/>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lastRenderedPageBreak/>
              <w:t>21</w:t>
            </w:r>
          </w:p>
        </w:tc>
        <w:tc>
          <w:tcPr>
            <w:tcW w:w="1190" w:type="dxa"/>
            <w:shd w:val="clear" w:color="auto" w:fill="auto"/>
            <w:vAlign w:val="center"/>
          </w:tcPr>
          <w:p w:rsidR="0077129D" w:rsidRDefault="00B53215">
            <w:pPr>
              <w:pStyle w:val="afffffffff9"/>
            </w:pPr>
            <w:r>
              <w:rPr>
                <w:rFonts w:hint="eastAsia"/>
              </w:rPr>
              <w:t>针扒</w:t>
            </w:r>
          </w:p>
          <w:p w:rsidR="0077129D" w:rsidRDefault="00B53215">
            <w:pPr>
              <w:pStyle w:val="afffffffff9"/>
            </w:pPr>
            <w:r>
              <w:t>topside</w:t>
            </w:r>
          </w:p>
          <w:p w:rsidR="0077129D" w:rsidRDefault="00B53215">
            <w:pPr>
              <w:pStyle w:val="afffffffff9"/>
            </w:pPr>
            <w:r>
              <w:rPr>
                <w:rFonts w:hint="eastAsia"/>
              </w:rPr>
              <w:t>米龙</w:t>
            </w:r>
          </w:p>
          <w:p w:rsidR="0077129D" w:rsidRDefault="00B53215">
            <w:pPr>
              <w:pStyle w:val="afffffffff9"/>
            </w:pPr>
            <w:r>
              <w:t>topside</w:t>
            </w:r>
          </w:p>
        </w:tc>
        <w:tc>
          <w:tcPr>
            <w:tcW w:w="2755" w:type="dxa"/>
            <w:shd w:val="clear" w:color="auto" w:fill="auto"/>
            <w:vAlign w:val="center"/>
          </w:tcPr>
          <w:p w:rsidR="0077129D" w:rsidRDefault="00B53215">
            <w:pPr>
              <w:pStyle w:val="afffffffff9"/>
              <w:jc w:val="left"/>
            </w:pPr>
            <w:r>
              <w:rPr>
                <w:rFonts w:hint="eastAsia"/>
              </w:rPr>
              <w:t>位于后腿内侧，沿股骨内侧从臀股二头肌与臀股四头肌边缘取下的净肉，主要包括半膜肌、股薄肌等。</w:t>
            </w:r>
          </w:p>
        </w:tc>
        <w:tc>
          <w:tcPr>
            <w:tcW w:w="2835" w:type="dxa"/>
            <w:shd w:val="clear" w:color="auto" w:fill="auto"/>
            <w:vAlign w:val="center"/>
          </w:tcPr>
          <w:p w:rsidR="0077129D" w:rsidRDefault="00B53215">
            <w:pPr>
              <w:pStyle w:val="afffffffff9"/>
              <w:jc w:val="left"/>
            </w:pPr>
            <w:r>
              <w:rPr>
                <w:rFonts w:hint="eastAsia"/>
              </w:rPr>
              <w:t>去除脂肪表面的血点、血污及</w:t>
            </w:r>
            <w:proofErr w:type="gramStart"/>
            <w:r>
              <w:rPr>
                <w:rFonts w:hint="eastAsia"/>
              </w:rPr>
              <w:t>疏松结跨组织</w:t>
            </w:r>
            <w:proofErr w:type="gramEnd"/>
            <w:r>
              <w:rPr>
                <w:rFonts w:hint="eastAsia"/>
              </w:rPr>
              <w:t>，保留脂肪（厚度</w:t>
            </w:r>
            <w:r>
              <w:rPr>
                <w:rFonts w:hint="eastAsia"/>
              </w:rPr>
              <w:t>0.5</w:t>
            </w:r>
          </w:p>
          <w:p w:rsidR="0077129D" w:rsidRDefault="00B53215">
            <w:pPr>
              <w:pStyle w:val="afffffffff9"/>
              <w:jc w:val="left"/>
            </w:pPr>
            <w:r>
              <w:rPr>
                <w:rFonts w:hint="eastAsia"/>
              </w:rPr>
              <w:t>cm~1cm)</w:t>
            </w:r>
            <w:r>
              <w:rPr>
                <w:rFonts w:hint="eastAsia"/>
              </w:rPr>
              <w:t>。</w:t>
            </w:r>
          </w:p>
        </w:tc>
        <w:tc>
          <w:tcPr>
            <w:tcW w:w="2552" w:type="dxa"/>
            <w:shd w:val="clear" w:color="auto" w:fill="auto"/>
            <w:vAlign w:val="center"/>
          </w:tcPr>
          <w:p w:rsidR="0077129D" w:rsidRDefault="00B53215">
            <w:pPr>
              <w:pStyle w:val="afffffffff9"/>
            </w:pPr>
            <w:r>
              <w:rPr>
                <w:noProof/>
              </w:rPr>
              <w:drawing>
                <wp:inline distT="0" distB="0" distL="0" distR="0" wp14:anchorId="6114E0E9" wp14:editId="7905315E">
                  <wp:extent cx="1484842" cy="550366"/>
                  <wp:effectExtent l="0" t="0" r="127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9"/>
                          <a:stretch>
                            <a:fillRect/>
                          </a:stretch>
                        </pic:blipFill>
                        <pic:spPr>
                          <a:xfrm>
                            <a:off x="0" y="0"/>
                            <a:ext cx="1498281" cy="555347"/>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22</w:t>
            </w:r>
          </w:p>
        </w:tc>
        <w:tc>
          <w:tcPr>
            <w:tcW w:w="1190" w:type="dxa"/>
            <w:shd w:val="clear" w:color="auto" w:fill="auto"/>
            <w:vAlign w:val="center"/>
          </w:tcPr>
          <w:p w:rsidR="0077129D" w:rsidRDefault="00B53215">
            <w:pPr>
              <w:pStyle w:val="afffffffff9"/>
            </w:pPr>
            <w:r>
              <w:rPr>
                <w:rFonts w:hint="eastAsia"/>
              </w:rPr>
              <w:t>小黄瓜条</w:t>
            </w:r>
          </w:p>
          <w:p w:rsidR="0077129D" w:rsidRDefault="00B53215">
            <w:pPr>
              <w:pStyle w:val="afffffffff9"/>
            </w:pPr>
            <w:proofErr w:type="spellStart"/>
            <w:r>
              <w:t>eyeround</w:t>
            </w:r>
            <w:proofErr w:type="spellEnd"/>
          </w:p>
        </w:tc>
        <w:tc>
          <w:tcPr>
            <w:tcW w:w="2755" w:type="dxa"/>
            <w:shd w:val="clear" w:color="auto" w:fill="auto"/>
            <w:vAlign w:val="center"/>
          </w:tcPr>
          <w:p w:rsidR="0077129D" w:rsidRDefault="00B53215">
            <w:pPr>
              <w:pStyle w:val="afffffffff9"/>
              <w:jc w:val="left"/>
            </w:pPr>
            <w:r>
              <w:rPr>
                <w:rFonts w:hint="eastAsia"/>
              </w:rPr>
              <w:t>位于臀部，沿臀骨二头肌边缘取下的形如管状的净肉，主要是半腱肌。</w:t>
            </w:r>
          </w:p>
        </w:tc>
        <w:tc>
          <w:tcPr>
            <w:tcW w:w="2835" w:type="dxa"/>
            <w:shd w:val="clear" w:color="auto" w:fill="auto"/>
            <w:vAlign w:val="center"/>
          </w:tcPr>
          <w:p w:rsidR="0077129D" w:rsidRDefault="00B53215">
            <w:pPr>
              <w:pStyle w:val="afffffffff9"/>
              <w:jc w:val="left"/>
            </w:pPr>
            <w:r>
              <w:rPr>
                <w:rFonts w:hint="eastAsia"/>
              </w:rPr>
              <w:t>去掉脂肪、筋膜、疏松</w:t>
            </w:r>
            <w:proofErr w:type="gramStart"/>
            <w:r>
              <w:rPr>
                <w:rFonts w:hint="eastAsia"/>
              </w:rPr>
              <w:t>结蹄组织</w:t>
            </w:r>
            <w:proofErr w:type="gramEnd"/>
            <w:r>
              <w:rPr>
                <w:rFonts w:hint="eastAsia"/>
              </w:rPr>
              <w:t>等。</w:t>
            </w:r>
          </w:p>
        </w:tc>
        <w:tc>
          <w:tcPr>
            <w:tcW w:w="2552" w:type="dxa"/>
            <w:shd w:val="clear" w:color="auto" w:fill="auto"/>
            <w:vAlign w:val="center"/>
          </w:tcPr>
          <w:p w:rsidR="0077129D" w:rsidRDefault="00B53215">
            <w:pPr>
              <w:pStyle w:val="afffffffff9"/>
            </w:pPr>
            <w:r>
              <w:rPr>
                <w:noProof/>
              </w:rPr>
              <w:drawing>
                <wp:inline distT="0" distB="0" distL="0" distR="0" wp14:anchorId="5743E479" wp14:editId="62A0E393">
                  <wp:extent cx="1301575" cy="73088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0"/>
                          <a:stretch>
                            <a:fillRect/>
                          </a:stretch>
                        </pic:blipFill>
                        <pic:spPr>
                          <a:xfrm>
                            <a:off x="0" y="0"/>
                            <a:ext cx="1310056" cy="735647"/>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23</w:t>
            </w:r>
          </w:p>
        </w:tc>
        <w:tc>
          <w:tcPr>
            <w:tcW w:w="1190" w:type="dxa"/>
            <w:shd w:val="clear" w:color="auto" w:fill="auto"/>
            <w:vAlign w:val="center"/>
          </w:tcPr>
          <w:p w:rsidR="0077129D" w:rsidRDefault="00B53215">
            <w:pPr>
              <w:pStyle w:val="afffffffff9"/>
            </w:pPr>
            <w:proofErr w:type="gramStart"/>
            <w:r>
              <w:rPr>
                <w:rFonts w:hint="eastAsia"/>
              </w:rPr>
              <w:t>霖</w:t>
            </w:r>
            <w:proofErr w:type="gramEnd"/>
            <w:r>
              <w:rPr>
                <w:rFonts w:hint="eastAsia"/>
              </w:rPr>
              <w:t>肉</w:t>
            </w:r>
          </w:p>
          <w:p w:rsidR="0077129D" w:rsidRDefault="00B53215">
            <w:pPr>
              <w:pStyle w:val="afffffffff9"/>
            </w:pPr>
            <w:r>
              <w:t>knuckle</w:t>
            </w:r>
          </w:p>
          <w:p w:rsidR="0077129D" w:rsidRDefault="00B53215">
            <w:pPr>
              <w:pStyle w:val="afffffffff9"/>
            </w:pPr>
            <w:r>
              <w:rPr>
                <w:rFonts w:hint="eastAsia"/>
              </w:rPr>
              <w:t>膝圆</w:t>
            </w:r>
          </w:p>
          <w:p w:rsidR="0077129D" w:rsidRDefault="00B53215">
            <w:pPr>
              <w:pStyle w:val="afffffffff9"/>
            </w:pPr>
            <w:r>
              <w:t>knuckle</w:t>
            </w:r>
          </w:p>
        </w:tc>
        <w:tc>
          <w:tcPr>
            <w:tcW w:w="2755" w:type="dxa"/>
            <w:shd w:val="clear" w:color="auto" w:fill="auto"/>
            <w:vAlign w:val="center"/>
          </w:tcPr>
          <w:p w:rsidR="0077129D" w:rsidRDefault="00B53215">
            <w:pPr>
              <w:pStyle w:val="afffffffff9"/>
              <w:jc w:val="left"/>
            </w:pPr>
            <w:r>
              <w:rPr>
                <w:rFonts w:hint="eastAsia"/>
              </w:rPr>
              <w:t>位于股骨前面及两侧，</w:t>
            </w:r>
            <w:proofErr w:type="gramStart"/>
            <w:r>
              <w:rPr>
                <w:rFonts w:hint="eastAsia"/>
              </w:rPr>
              <w:t>被阔肌膜</w:t>
            </w:r>
            <w:proofErr w:type="gramEnd"/>
            <w:r>
              <w:rPr>
                <w:rFonts w:hint="eastAsia"/>
              </w:rPr>
              <w:t>张肌覆盖，即沿着股骨直至膝盖骨，</w:t>
            </w:r>
          </w:p>
          <w:p w:rsidR="0077129D" w:rsidRDefault="00B53215">
            <w:pPr>
              <w:pStyle w:val="afffffffff9"/>
              <w:jc w:val="left"/>
            </w:pPr>
            <w:r>
              <w:rPr>
                <w:rFonts w:hint="eastAsia"/>
              </w:rPr>
              <w:t>取下的一块近似椭圆形的一块净</w:t>
            </w:r>
          </w:p>
          <w:p w:rsidR="0077129D" w:rsidRDefault="00B53215">
            <w:pPr>
              <w:pStyle w:val="afffffffff9"/>
              <w:jc w:val="left"/>
            </w:pPr>
            <w:r>
              <w:rPr>
                <w:rFonts w:hint="eastAsia"/>
              </w:rPr>
              <w:t>肉，主要是臀肌四头肌。</w:t>
            </w:r>
          </w:p>
        </w:tc>
        <w:tc>
          <w:tcPr>
            <w:tcW w:w="2835" w:type="dxa"/>
            <w:shd w:val="clear" w:color="auto" w:fill="auto"/>
            <w:vAlign w:val="center"/>
          </w:tcPr>
          <w:p w:rsidR="0077129D" w:rsidRDefault="00B53215">
            <w:pPr>
              <w:pStyle w:val="afffffffff9"/>
              <w:jc w:val="left"/>
            </w:pPr>
            <w:r>
              <w:rPr>
                <w:rFonts w:hint="eastAsia"/>
              </w:rPr>
              <w:t>去除膝盖骨、骨膜、筋腱、筋头、碎肉，保留脂肪（厚度</w:t>
            </w:r>
            <w:r>
              <w:rPr>
                <w:rFonts w:hint="eastAsia"/>
              </w:rPr>
              <w:t>0.5cm),</w:t>
            </w:r>
            <w:r>
              <w:rPr>
                <w:rFonts w:hint="eastAsia"/>
              </w:rPr>
              <w:t>保持肌膜完整无损。</w:t>
            </w:r>
          </w:p>
        </w:tc>
        <w:tc>
          <w:tcPr>
            <w:tcW w:w="2552" w:type="dxa"/>
            <w:shd w:val="clear" w:color="auto" w:fill="auto"/>
            <w:vAlign w:val="center"/>
          </w:tcPr>
          <w:p w:rsidR="0077129D" w:rsidRDefault="00B53215">
            <w:pPr>
              <w:pStyle w:val="afffffffff9"/>
            </w:pPr>
            <w:r>
              <w:rPr>
                <w:noProof/>
              </w:rPr>
              <w:drawing>
                <wp:inline distT="0" distB="0" distL="0" distR="0" wp14:anchorId="514774A3" wp14:editId="3D52832E">
                  <wp:extent cx="1486958" cy="5811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1"/>
                          <a:stretch>
                            <a:fillRect/>
                          </a:stretch>
                        </pic:blipFill>
                        <pic:spPr>
                          <a:xfrm>
                            <a:off x="0" y="0"/>
                            <a:ext cx="1496163" cy="584707"/>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24</w:t>
            </w:r>
          </w:p>
        </w:tc>
        <w:tc>
          <w:tcPr>
            <w:tcW w:w="1190" w:type="dxa"/>
            <w:shd w:val="clear" w:color="auto" w:fill="auto"/>
            <w:vAlign w:val="center"/>
          </w:tcPr>
          <w:p w:rsidR="0077129D" w:rsidRDefault="00B53215">
            <w:pPr>
              <w:pStyle w:val="afffffffff9"/>
            </w:pPr>
            <w:r>
              <w:rPr>
                <w:rFonts w:hint="eastAsia"/>
              </w:rPr>
              <w:t>三角牛霖</w:t>
            </w:r>
          </w:p>
          <w:p w:rsidR="0077129D" w:rsidRDefault="00B53215">
            <w:pPr>
              <w:pStyle w:val="afffffffff9"/>
            </w:pPr>
            <w:proofErr w:type="spellStart"/>
            <w:r>
              <w:t>tritip</w:t>
            </w:r>
            <w:proofErr w:type="spellEnd"/>
          </w:p>
        </w:tc>
        <w:tc>
          <w:tcPr>
            <w:tcW w:w="2755" w:type="dxa"/>
            <w:shd w:val="clear" w:color="auto" w:fill="auto"/>
            <w:vAlign w:val="center"/>
          </w:tcPr>
          <w:p w:rsidR="0077129D" w:rsidRDefault="00B53215">
            <w:pPr>
              <w:pStyle w:val="afffffffff9"/>
              <w:jc w:val="left"/>
            </w:pPr>
            <w:r>
              <w:rPr>
                <w:rFonts w:hint="eastAsia"/>
              </w:rPr>
              <w:t>位于后腿部位，包在霖肉的下外侧，形状类似三角形的净肉。</w:t>
            </w:r>
          </w:p>
        </w:tc>
        <w:tc>
          <w:tcPr>
            <w:tcW w:w="2835" w:type="dxa"/>
            <w:shd w:val="clear" w:color="auto" w:fill="auto"/>
            <w:vAlign w:val="center"/>
          </w:tcPr>
          <w:p w:rsidR="0077129D" w:rsidRDefault="00B53215">
            <w:pPr>
              <w:pStyle w:val="afffffffff9"/>
              <w:jc w:val="left"/>
            </w:pPr>
            <w:r>
              <w:rPr>
                <w:rFonts w:hint="eastAsia"/>
              </w:rPr>
              <w:t>去除筋膜、脂肪表面的血污，保留脂肪（厚度</w:t>
            </w:r>
            <w:r>
              <w:rPr>
                <w:rFonts w:hint="eastAsia"/>
              </w:rPr>
              <w:t>0.5cm~1cm),</w:t>
            </w:r>
            <w:proofErr w:type="gramStart"/>
            <w:r>
              <w:rPr>
                <w:rFonts w:hint="eastAsia"/>
              </w:rPr>
              <w:t>脂肪糖盖完整</w:t>
            </w:r>
            <w:proofErr w:type="gramEnd"/>
            <w:r>
              <w:rPr>
                <w:rFonts w:hint="eastAsia"/>
              </w:rPr>
              <w:t>，无刀伤。</w:t>
            </w:r>
          </w:p>
        </w:tc>
        <w:tc>
          <w:tcPr>
            <w:tcW w:w="2552" w:type="dxa"/>
            <w:shd w:val="clear" w:color="auto" w:fill="auto"/>
            <w:vAlign w:val="center"/>
          </w:tcPr>
          <w:p w:rsidR="0077129D" w:rsidRDefault="00B53215">
            <w:pPr>
              <w:pStyle w:val="afffffffff9"/>
            </w:pPr>
            <w:r>
              <w:rPr>
                <w:noProof/>
              </w:rPr>
              <w:drawing>
                <wp:inline distT="0" distB="0" distL="0" distR="0" wp14:anchorId="217F601E" wp14:editId="2E9721A9">
                  <wp:extent cx="1495425" cy="584419"/>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a:stretch>
                            <a:fillRect/>
                          </a:stretch>
                        </pic:blipFill>
                        <pic:spPr>
                          <a:xfrm>
                            <a:off x="0" y="0"/>
                            <a:ext cx="1514895" cy="592028"/>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25</w:t>
            </w:r>
          </w:p>
        </w:tc>
        <w:tc>
          <w:tcPr>
            <w:tcW w:w="1190" w:type="dxa"/>
            <w:shd w:val="clear" w:color="auto" w:fill="auto"/>
            <w:vAlign w:val="center"/>
          </w:tcPr>
          <w:p w:rsidR="0077129D" w:rsidRDefault="00B53215">
            <w:pPr>
              <w:pStyle w:val="afffffffff9"/>
            </w:pPr>
            <w:proofErr w:type="gramStart"/>
            <w:r>
              <w:rPr>
                <w:rFonts w:hint="eastAsia"/>
              </w:rPr>
              <w:t>牛前腱</w:t>
            </w:r>
            <w:proofErr w:type="gramEnd"/>
          </w:p>
          <w:p w:rsidR="0077129D" w:rsidRDefault="00B53215">
            <w:pPr>
              <w:pStyle w:val="afffffffff9"/>
            </w:pPr>
            <w:r>
              <w:t>shin</w:t>
            </w:r>
          </w:p>
        </w:tc>
        <w:tc>
          <w:tcPr>
            <w:tcW w:w="2755" w:type="dxa"/>
            <w:shd w:val="clear" w:color="auto" w:fill="auto"/>
            <w:vAlign w:val="center"/>
          </w:tcPr>
          <w:p w:rsidR="0077129D" w:rsidRDefault="00B53215">
            <w:pPr>
              <w:pStyle w:val="afffffffff9"/>
              <w:jc w:val="left"/>
            </w:pPr>
            <w:r>
              <w:rPr>
                <w:rFonts w:hint="eastAsia"/>
              </w:rPr>
              <w:t>位于前小腿部，沿肘关节至腕关节分离出的净肉，主要包括</w:t>
            </w:r>
            <w:proofErr w:type="gramStart"/>
            <w:r>
              <w:rPr>
                <w:rFonts w:hint="eastAsia"/>
              </w:rPr>
              <w:t>院格侧仲肌</w:t>
            </w:r>
            <w:proofErr w:type="gramEnd"/>
            <w:r>
              <w:rPr>
                <w:rFonts w:hint="eastAsia"/>
              </w:rPr>
              <w:t>、腕</w:t>
            </w:r>
            <w:proofErr w:type="gramStart"/>
            <w:r>
              <w:rPr>
                <w:rFonts w:hint="eastAsia"/>
              </w:rPr>
              <w:t>桡</w:t>
            </w:r>
            <w:proofErr w:type="gramEnd"/>
            <w:r>
              <w:rPr>
                <w:rFonts w:hint="eastAsia"/>
              </w:rPr>
              <w:t>侧屈肌等。</w:t>
            </w:r>
          </w:p>
        </w:tc>
        <w:tc>
          <w:tcPr>
            <w:tcW w:w="2835" w:type="dxa"/>
            <w:shd w:val="clear" w:color="auto" w:fill="auto"/>
            <w:vAlign w:val="center"/>
          </w:tcPr>
          <w:p w:rsidR="0077129D" w:rsidRDefault="00B53215">
            <w:pPr>
              <w:pStyle w:val="afffffffff9"/>
              <w:jc w:val="left"/>
            </w:pPr>
            <w:r>
              <w:rPr>
                <w:rFonts w:hint="eastAsia"/>
              </w:rPr>
              <w:t>去除脂肪、暴露的筋腱。</w:t>
            </w:r>
          </w:p>
        </w:tc>
        <w:tc>
          <w:tcPr>
            <w:tcW w:w="2552" w:type="dxa"/>
            <w:shd w:val="clear" w:color="auto" w:fill="auto"/>
            <w:vAlign w:val="center"/>
          </w:tcPr>
          <w:p w:rsidR="0077129D" w:rsidRDefault="00B53215">
            <w:pPr>
              <w:pStyle w:val="afffffffff9"/>
            </w:pPr>
            <w:r>
              <w:rPr>
                <w:noProof/>
              </w:rPr>
              <w:drawing>
                <wp:inline distT="0" distB="0" distL="0" distR="0" wp14:anchorId="76F32429" wp14:editId="68BF3BF1">
                  <wp:extent cx="1313757" cy="830536"/>
                  <wp:effectExtent l="0" t="0" r="127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3"/>
                          <a:stretch>
                            <a:fillRect/>
                          </a:stretch>
                        </pic:blipFill>
                        <pic:spPr>
                          <a:xfrm>
                            <a:off x="0" y="0"/>
                            <a:ext cx="1325488" cy="837952"/>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26</w:t>
            </w:r>
          </w:p>
        </w:tc>
        <w:tc>
          <w:tcPr>
            <w:tcW w:w="1190" w:type="dxa"/>
            <w:shd w:val="clear" w:color="auto" w:fill="auto"/>
            <w:vAlign w:val="center"/>
          </w:tcPr>
          <w:p w:rsidR="0077129D" w:rsidRDefault="00B53215">
            <w:pPr>
              <w:pStyle w:val="afffffffff9"/>
            </w:pPr>
            <w:r>
              <w:rPr>
                <w:rFonts w:hint="eastAsia"/>
              </w:rPr>
              <w:t>牛后腱</w:t>
            </w:r>
          </w:p>
          <w:p w:rsidR="0077129D" w:rsidRDefault="00B53215">
            <w:pPr>
              <w:pStyle w:val="afffffffff9"/>
            </w:pPr>
            <w:proofErr w:type="spellStart"/>
            <w:r>
              <w:t>hindshank</w:t>
            </w:r>
            <w:proofErr w:type="spellEnd"/>
          </w:p>
        </w:tc>
        <w:tc>
          <w:tcPr>
            <w:tcW w:w="2755" w:type="dxa"/>
            <w:shd w:val="clear" w:color="auto" w:fill="auto"/>
            <w:vAlign w:val="center"/>
          </w:tcPr>
          <w:p w:rsidR="0077129D" w:rsidRDefault="00B53215">
            <w:pPr>
              <w:pStyle w:val="afffffffff9"/>
              <w:jc w:val="left"/>
            </w:pPr>
            <w:r>
              <w:rPr>
                <w:rFonts w:hint="eastAsia"/>
              </w:rPr>
              <w:t>位于后小腿部，沿胫骨与股骨结节处剥离胫骨所得的净肉，主要包括肺肠肌、</w:t>
            </w:r>
            <w:proofErr w:type="gramStart"/>
            <w:r>
              <w:rPr>
                <w:rFonts w:hint="eastAsia"/>
              </w:rPr>
              <w:t>趾</w:t>
            </w:r>
            <w:proofErr w:type="gramEnd"/>
            <w:r>
              <w:rPr>
                <w:rFonts w:hint="eastAsia"/>
              </w:rPr>
              <w:t>长仲肌、趾浅屈肌、</w:t>
            </w:r>
            <w:proofErr w:type="gramStart"/>
            <w:r>
              <w:rPr>
                <w:rFonts w:hint="eastAsia"/>
              </w:rPr>
              <w:t>趾</w:t>
            </w:r>
            <w:proofErr w:type="gramEnd"/>
          </w:p>
        </w:tc>
        <w:tc>
          <w:tcPr>
            <w:tcW w:w="2835" w:type="dxa"/>
            <w:shd w:val="clear" w:color="auto" w:fill="auto"/>
            <w:vAlign w:val="center"/>
          </w:tcPr>
          <w:p w:rsidR="0077129D" w:rsidRDefault="00B53215">
            <w:pPr>
              <w:pStyle w:val="afffffffff9"/>
              <w:jc w:val="left"/>
            </w:pPr>
            <w:r>
              <w:rPr>
                <w:rFonts w:hint="eastAsia"/>
              </w:rPr>
              <w:t>去除脂肪、美糕的筋腱。</w:t>
            </w:r>
          </w:p>
        </w:tc>
        <w:tc>
          <w:tcPr>
            <w:tcW w:w="2552" w:type="dxa"/>
            <w:shd w:val="clear" w:color="auto" w:fill="auto"/>
            <w:vAlign w:val="center"/>
          </w:tcPr>
          <w:p w:rsidR="0077129D" w:rsidRDefault="00B53215">
            <w:pPr>
              <w:pStyle w:val="afffffffff9"/>
            </w:pPr>
            <w:r>
              <w:rPr>
                <w:noProof/>
              </w:rPr>
              <w:drawing>
                <wp:inline distT="0" distB="0" distL="0" distR="0" wp14:anchorId="0B6B80EB" wp14:editId="363D6E38">
                  <wp:extent cx="1314450" cy="872795"/>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4"/>
                          <a:stretch>
                            <a:fillRect/>
                          </a:stretch>
                        </pic:blipFill>
                        <pic:spPr>
                          <a:xfrm>
                            <a:off x="0" y="0"/>
                            <a:ext cx="1332777" cy="884964"/>
                          </a:xfrm>
                          <a:prstGeom prst="rect">
                            <a:avLst/>
                          </a:prstGeom>
                        </pic:spPr>
                      </pic:pic>
                    </a:graphicData>
                  </a:graphic>
                </wp:inline>
              </w:drawing>
            </w:r>
          </w:p>
        </w:tc>
      </w:tr>
      <w:tr w:rsidR="0077129D" w:rsidTr="00D24F18">
        <w:trPr>
          <w:trHeight w:val="1140"/>
          <w:jc w:val="center"/>
        </w:trPr>
        <w:tc>
          <w:tcPr>
            <w:tcW w:w="581" w:type="dxa"/>
            <w:shd w:val="clear" w:color="auto" w:fill="auto"/>
            <w:vAlign w:val="center"/>
          </w:tcPr>
          <w:p w:rsidR="0077129D" w:rsidRDefault="00B53215">
            <w:pPr>
              <w:pStyle w:val="afffffffff9"/>
              <w:jc w:val="both"/>
            </w:pPr>
            <w:r>
              <w:rPr>
                <w:rFonts w:hint="eastAsia"/>
              </w:rPr>
              <w:t>27</w:t>
            </w:r>
          </w:p>
        </w:tc>
        <w:tc>
          <w:tcPr>
            <w:tcW w:w="1190" w:type="dxa"/>
            <w:shd w:val="clear" w:color="auto" w:fill="auto"/>
            <w:vAlign w:val="center"/>
          </w:tcPr>
          <w:p w:rsidR="0077129D" w:rsidRDefault="00B53215">
            <w:pPr>
              <w:pStyle w:val="afffffffff9"/>
            </w:pPr>
            <w:r>
              <w:rPr>
                <w:rFonts w:hint="eastAsia"/>
              </w:rPr>
              <w:t>金钱</w:t>
            </w:r>
            <w:proofErr w:type="gramStart"/>
            <w:r>
              <w:rPr>
                <w:rFonts w:hint="eastAsia"/>
              </w:rPr>
              <w:t>腱</w:t>
            </w:r>
            <w:proofErr w:type="gramEnd"/>
          </w:p>
          <w:p w:rsidR="0077129D" w:rsidRDefault="00B53215">
            <w:pPr>
              <w:pStyle w:val="afffffffff9"/>
            </w:pPr>
            <w:r>
              <w:t>conical</w:t>
            </w:r>
          </w:p>
          <w:p w:rsidR="0077129D" w:rsidRDefault="00B53215">
            <w:pPr>
              <w:pStyle w:val="afffffffff9"/>
            </w:pPr>
            <w:r>
              <w:t>muscle</w:t>
            </w:r>
          </w:p>
        </w:tc>
        <w:tc>
          <w:tcPr>
            <w:tcW w:w="2755" w:type="dxa"/>
            <w:shd w:val="clear" w:color="auto" w:fill="auto"/>
            <w:vAlign w:val="center"/>
          </w:tcPr>
          <w:p w:rsidR="0077129D" w:rsidRDefault="00B53215">
            <w:pPr>
              <w:pStyle w:val="afffffffff9"/>
              <w:jc w:val="left"/>
            </w:pPr>
            <w:r>
              <w:rPr>
                <w:rFonts w:hint="eastAsia"/>
              </w:rPr>
              <w:t>位于肱骨前面，白前腱分离出的净肉，</w:t>
            </w:r>
            <w:proofErr w:type="gramStart"/>
            <w:r>
              <w:rPr>
                <w:rFonts w:hint="eastAsia"/>
              </w:rPr>
              <w:t>主要是臂二头肌</w:t>
            </w:r>
            <w:proofErr w:type="gramEnd"/>
            <w:r>
              <w:rPr>
                <w:rFonts w:hint="eastAsia"/>
              </w:rPr>
              <w:t>。</w:t>
            </w:r>
          </w:p>
        </w:tc>
        <w:tc>
          <w:tcPr>
            <w:tcW w:w="2835" w:type="dxa"/>
            <w:shd w:val="clear" w:color="auto" w:fill="auto"/>
            <w:vAlign w:val="center"/>
          </w:tcPr>
          <w:p w:rsidR="0077129D" w:rsidRDefault="00B53215">
            <w:pPr>
              <w:pStyle w:val="afffffffff9"/>
              <w:jc w:val="left"/>
            </w:pPr>
            <w:r>
              <w:rPr>
                <w:rFonts w:hint="eastAsia"/>
              </w:rPr>
              <w:t>去除多余的脂肪、两侧筋头，保留肌肉筋膜。</w:t>
            </w:r>
          </w:p>
        </w:tc>
        <w:tc>
          <w:tcPr>
            <w:tcW w:w="2552" w:type="dxa"/>
            <w:shd w:val="clear" w:color="auto" w:fill="auto"/>
            <w:vAlign w:val="center"/>
          </w:tcPr>
          <w:p w:rsidR="0077129D" w:rsidRDefault="00B53215">
            <w:pPr>
              <w:pStyle w:val="afffffffff9"/>
            </w:pPr>
            <w:r>
              <w:rPr>
                <w:noProof/>
              </w:rPr>
              <w:drawing>
                <wp:inline distT="0" distB="0" distL="0" distR="0" wp14:anchorId="6DBA32AF" wp14:editId="1B374356">
                  <wp:extent cx="1317625" cy="833940"/>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5"/>
                          <a:stretch>
                            <a:fillRect/>
                          </a:stretch>
                        </pic:blipFill>
                        <pic:spPr>
                          <a:xfrm>
                            <a:off x="0" y="0"/>
                            <a:ext cx="1342811" cy="849881"/>
                          </a:xfrm>
                          <a:prstGeom prst="rect">
                            <a:avLst/>
                          </a:prstGeom>
                        </pic:spPr>
                      </pic:pic>
                    </a:graphicData>
                  </a:graphic>
                </wp:inline>
              </w:drawing>
            </w:r>
          </w:p>
        </w:tc>
      </w:tr>
    </w:tbl>
    <w:p w:rsidR="0077129D" w:rsidRDefault="0077129D">
      <w:pPr>
        <w:pStyle w:val="afffff5"/>
        <w:ind w:firstLine="420"/>
      </w:pPr>
    </w:p>
    <w:p w:rsidR="0077129D" w:rsidRDefault="0077129D">
      <w:pPr>
        <w:pStyle w:val="afffff5"/>
        <w:ind w:firstLine="420"/>
      </w:pPr>
    </w:p>
    <w:p w:rsidR="0077129D" w:rsidRDefault="0077129D">
      <w:pPr>
        <w:pStyle w:val="afffff5"/>
        <w:ind w:firstLine="420"/>
      </w:pPr>
    </w:p>
    <w:p w:rsidR="00D24F18" w:rsidRDefault="00D24F18">
      <w:pPr>
        <w:pStyle w:val="af8"/>
        <w:rPr>
          <w:vanish w:val="0"/>
        </w:rPr>
        <w:sectPr w:rsidR="00D24F18" w:rsidSect="008C4265">
          <w:headerReference w:type="even" r:id="rId56"/>
          <w:headerReference w:type="default" r:id="rId57"/>
          <w:footerReference w:type="even" r:id="rId58"/>
          <w:footerReference w:type="default" r:id="rId59"/>
          <w:pgSz w:w="11906" w:h="16838"/>
          <w:pgMar w:top="1928" w:right="1134" w:bottom="1134" w:left="1134" w:header="1418" w:footer="1134" w:gutter="284"/>
          <w:cols w:space="425"/>
          <w:formProt w:val="0"/>
          <w:docGrid w:linePitch="312"/>
        </w:sectPr>
      </w:pPr>
    </w:p>
    <w:p w:rsidR="0077129D" w:rsidRDefault="0077129D" w:rsidP="00D24F18">
      <w:pPr>
        <w:pStyle w:val="af8"/>
        <w:rPr>
          <w:vanish w:val="0"/>
        </w:rPr>
      </w:pPr>
    </w:p>
    <w:p w:rsidR="00D24F18" w:rsidRDefault="00D24F18" w:rsidP="00D24F18">
      <w:pPr>
        <w:pStyle w:val="afe"/>
        <w:rPr>
          <w:vanish w:val="0"/>
        </w:rPr>
      </w:pPr>
    </w:p>
    <w:p w:rsidR="00D24F18" w:rsidRDefault="00D24F18" w:rsidP="00D24F18">
      <w:pPr>
        <w:pStyle w:val="aff3"/>
        <w:spacing w:after="120"/>
      </w:pPr>
      <w:r>
        <w:br/>
      </w:r>
      <w:r>
        <w:rPr>
          <w:rFonts w:hint="eastAsia"/>
        </w:rPr>
        <w:t>（</w:t>
      </w:r>
      <w:r w:rsidRPr="00D24F18">
        <w:rPr>
          <w:rFonts w:hint="eastAsia"/>
        </w:rPr>
        <w:t>资料</w:t>
      </w:r>
      <w:r>
        <w:rPr>
          <w:rFonts w:hint="eastAsia"/>
        </w:rPr>
        <w:t>性）</w:t>
      </w:r>
      <w:r>
        <w:br/>
      </w:r>
      <w:r>
        <w:rPr>
          <w:rFonts w:hint="eastAsia"/>
        </w:rPr>
        <w:t>出成率的测定部位</w:t>
      </w:r>
    </w:p>
    <w:p w:rsidR="00D24F18" w:rsidRDefault="00D24F18" w:rsidP="00D24F18">
      <w:pPr>
        <w:pStyle w:val="afffff5"/>
        <w:ind w:firstLine="420"/>
      </w:pPr>
      <w:r w:rsidRPr="00D24F18">
        <w:rPr>
          <w:rFonts w:hint="eastAsia"/>
        </w:rPr>
        <w:t>出成率的测定部位见图</w:t>
      </w:r>
      <w:r w:rsidRPr="00D24F18">
        <w:rPr>
          <w:rFonts w:hint="eastAsia"/>
        </w:rPr>
        <w:t>C1</w:t>
      </w:r>
      <w:r w:rsidRPr="00D24F18">
        <w:rPr>
          <w:rFonts w:hint="eastAsia"/>
        </w:rPr>
        <w:t>。</w:t>
      </w:r>
    </w:p>
    <w:p w:rsidR="00D24F18" w:rsidRPr="00D24F18" w:rsidRDefault="00D24F18" w:rsidP="00D24F18">
      <w:pPr>
        <w:pStyle w:val="afffff5"/>
        <w:ind w:firstLine="420"/>
      </w:pPr>
    </w:p>
    <w:p w:rsidR="00D24F18" w:rsidRPr="00D24F18" w:rsidRDefault="00D24F18" w:rsidP="00D24F18">
      <w:pPr>
        <w:pStyle w:val="afffff5"/>
        <w:ind w:firstLine="420"/>
        <w:jc w:val="center"/>
      </w:pPr>
      <w:r>
        <w:rPr>
          <w:noProof/>
        </w:rPr>
        <w:drawing>
          <wp:inline distT="0" distB="0" distL="0" distR="0" wp14:anchorId="321EF31D" wp14:editId="68617434">
            <wp:extent cx="4535805" cy="5108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35805" cy="5108575"/>
                    </a:xfrm>
                    <a:prstGeom prst="rect">
                      <a:avLst/>
                    </a:prstGeom>
                    <a:noFill/>
                  </pic:spPr>
                </pic:pic>
              </a:graphicData>
            </a:graphic>
          </wp:inline>
        </w:drawing>
      </w:r>
    </w:p>
    <w:p w:rsidR="00D24F18" w:rsidRPr="00D24F18" w:rsidRDefault="00D24F18" w:rsidP="00D24F18">
      <w:pPr>
        <w:pStyle w:val="af9"/>
        <w:spacing w:before="120" w:after="120"/>
      </w:pPr>
      <w:r w:rsidRPr="00D24F18">
        <w:rPr>
          <w:rFonts w:hint="eastAsia"/>
        </w:rPr>
        <w:t>出成率的测定部位</w:t>
      </w:r>
    </w:p>
    <w:p w:rsidR="00D24F18" w:rsidRPr="00D24F18" w:rsidRDefault="00D24F18" w:rsidP="00D24F18">
      <w:pPr>
        <w:pStyle w:val="afffff5"/>
        <w:ind w:firstLine="420"/>
      </w:pPr>
    </w:p>
    <w:p w:rsidR="00D24F18" w:rsidRDefault="00D24F18" w:rsidP="00D24F18">
      <w:pPr>
        <w:pStyle w:val="afffff5"/>
        <w:ind w:firstLine="420"/>
      </w:pPr>
    </w:p>
    <w:p w:rsidR="00D24F18" w:rsidRPr="00D24F18" w:rsidRDefault="00D24F18" w:rsidP="00D24F18">
      <w:pPr>
        <w:pStyle w:val="afffff5"/>
        <w:ind w:firstLine="420"/>
      </w:pPr>
    </w:p>
    <w:p w:rsidR="00D24F18" w:rsidRPr="00D24F18" w:rsidRDefault="00D24F18" w:rsidP="00D24F18">
      <w:pPr>
        <w:pStyle w:val="afffff5"/>
        <w:ind w:firstLine="420"/>
      </w:pPr>
    </w:p>
    <w:p w:rsidR="00D24F18" w:rsidRPr="00D24F18" w:rsidRDefault="00D24F18" w:rsidP="00D24F18">
      <w:pPr>
        <w:pStyle w:val="afffff5"/>
        <w:ind w:firstLine="420"/>
      </w:pPr>
    </w:p>
    <w:p w:rsidR="0077129D" w:rsidRDefault="00B53215">
      <w:pPr>
        <w:pStyle w:val="afffff5"/>
        <w:ind w:firstLineChars="0" w:firstLine="0"/>
        <w:jc w:val="center"/>
      </w:pPr>
      <w:bookmarkStart w:id="48" w:name="BookMark8"/>
      <w:bookmarkEnd w:id="47"/>
      <w:r>
        <w:rPr>
          <w:rFonts w:hint="eastAsia"/>
          <w:noProof/>
        </w:rPr>
        <w:drawing>
          <wp:inline distT="0" distB="0" distL="0" distR="0" wp14:anchorId="7DB3D278" wp14:editId="769E2ECA">
            <wp:extent cx="1485900" cy="317500"/>
            <wp:effectExtent l="0" t="0" r="0" b="635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6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8"/>
    </w:p>
    <w:sectPr w:rsidR="0077129D" w:rsidSect="008C4265">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3E7" w:rsidRDefault="006C43E7">
      <w:pPr>
        <w:spacing w:line="240" w:lineRule="auto"/>
      </w:pPr>
      <w:r>
        <w:separator/>
      </w:r>
    </w:p>
  </w:endnote>
  <w:endnote w:type="continuationSeparator" w:id="0">
    <w:p w:rsidR="006C43E7" w:rsidRDefault="006C43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0030101010101"/>
    <w:charset w:val="86"/>
    <w:family w:val="auto"/>
    <w:pitch w:val="variable"/>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微软雅黑">
    <w:charset w:val="86"/>
    <w:family w:val="swiss"/>
    <w:pitch w:val="variable"/>
    <w:sig w:usb0="80000287" w:usb1="280F3C52" w:usb2="00000016" w:usb3="00000000" w:csb0="0004001F" w:csb1="00000000"/>
  </w:font>
  <w:font w:name="仿宋_GB2312">
    <w:charset w:val="86"/>
    <w:family w:val="modern"/>
    <w:pitch w:val="fixed"/>
    <w:sig w:usb0="00000001" w:usb1="080E0000" w:usb2="00000010" w:usb3="00000000" w:csb0="00040000" w:csb1="00000000"/>
  </w:font>
  <w:font w:name="楷体">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pPr>
      <w:pStyle w:val="afffe"/>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rsidP="008C4265">
    <w:pPr>
      <w:pStyle w:val="afffff2"/>
    </w:pPr>
    <w:r>
      <w:fldChar w:fldCharType="begin"/>
    </w:r>
    <w:r>
      <w:instrText>PAGE   \* MERGEFORMAT</w:instrText>
    </w:r>
    <w:r>
      <w:fldChar w:fldCharType="separate"/>
    </w:r>
    <w:r w:rsidR="00470CFE" w:rsidRPr="00470CFE">
      <w:rPr>
        <w:noProof/>
        <w:lang w:val="zh-CN"/>
      </w:rPr>
      <w:t>7</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pPr>
      <w:pStyle w:val="afffe"/>
      <w:ind w:right="720"/>
      <w:jc w:val="both"/>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Pr="008C4265" w:rsidRDefault="005908CE" w:rsidP="008C4265">
    <w:pPr>
      <w:pStyle w:val="afffff1"/>
    </w:pPr>
    <w:r>
      <w:fldChar w:fldCharType="begin"/>
    </w:r>
    <w:r>
      <w:instrText xml:space="preserve"> PAGE   \* MERGEFORMAT \* MERGEFORMAT </w:instrText>
    </w:r>
    <w:r>
      <w:fldChar w:fldCharType="separate"/>
    </w:r>
    <w:r>
      <w:rPr>
        <w:noProof/>
      </w:rPr>
      <w:t>I</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rsidP="008C4265">
    <w:pPr>
      <w:pStyle w:val="afffff2"/>
    </w:pPr>
    <w:r>
      <w:fldChar w:fldCharType="begin"/>
    </w:r>
    <w:r>
      <w:instrText>PAGE   \* MERGEFORMAT</w:instrText>
    </w:r>
    <w:r>
      <w:fldChar w:fldCharType="separate"/>
    </w:r>
    <w:r w:rsidR="009E104A" w:rsidRPr="009E104A">
      <w:rPr>
        <w:noProof/>
        <w:lang w:val="zh-CN"/>
      </w:rPr>
      <w:t>I</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Pr="008C4265" w:rsidRDefault="005908CE" w:rsidP="008C4265">
    <w:pPr>
      <w:pStyle w:val="afffff1"/>
    </w:pPr>
    <w:r>
      <w:fldChar w:fldCharType="begin"/>
    </w:r>
    <w:r>
      <w:instrText xml:space="preserve"> PAGE   \* MERGEFORMAT \* MERGEFORMAT </w:instrText>
    </w:r>
    <w:r>
      <w:fldChar w:fldCharType="separate"/>
    </w:r>
    <w:r w:rsidR="00470CFE">
      <w:rPr>
        <w:noProof/>
      </w:rPr>
      <w:t>2</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rsidP="008C4265">
    <w:pPr>
      <w:pStyle w:val="afffff2"/>
    </w:pPr>
    <w:r>
      <w:fldChar w:fldCharType="begin"/>
    </w:r>
    <w:r>
      <w:instrText>PAGE   \* MERGEFORMAT</w:instrText>
    </w:r>
    <w:r>
      <w:fldChar w:fldCharType="separate"/>
    </w:r>
    <w:r w:rsidR="00470CFE" w:rsidRPr="00470CFE">
      <w:rPr>
        <w:noProof/>
        <w:lang w:val="zh-CN"/>
      </w:rPr>
      <w:t>1</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Pr="008C4265" w:rsidRDefault="005908CE" w:rsidP="008C4265">
    <w:pPr>
      <w:pStyle w:val="afffff1"/>
    </w:pPr>
    <w:r>
      <w:fldChar w:fldCharType="begin"/>
    </w:r>
    <w:r>
      <w:instrText xml:space="preserve"> PAGE   \* MERGEFORMAT \* MERGEFORMAT </w:instrText>
    </w:r>
    <w:r>
      <w:fldChar w:fldCharType="separate"/>
    </w:r>
    <w:r w:rsidR="00470CFE">
      <w:rPr>
        <w:noProof/>
      </w:rPr>
      <w:t>4</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rsidP="008C4265">
    <w:pPr>
      <w:pStyle w:val="afffff2"/>
    </w:pPr>
    <w:r>
      <w:fldChar w:fldCharType="begin"/>
    </w:r>
    <w:r>
      <w:instrText>PAGE   \* MERGEFORMAT</w:instrText>
    </w:r>
    <w:r>
      <w:fldChar w:fldCharType="separate"/>
    </w:r>
    <w:r w:rsidRPr="00FF1639">
      <w:rPr>
        <w:noProof/>
        <w:lang w:val="zh-CN"/>
      </w:rPr>
      <w:t>5</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Pr="008C4265" w:rsidRDefault="005908CE" w:rsidP="008C4265">
    <w:pPr>
      <w:pStyle w:val="afffff1"/>
    </w:pPr>
    <w:r>
      <w:fldChar w:fldCharType="begin"/>
    </w:r>
    <w:r>
      <w:instrText xml:space="preserve"> PAGE   \* MERGEFORMAT \* MERGEFORMAT </w:instrText>
    </w:r>
    <w:r>
      <w:fldChar w:fldCharType="separate"/>
    </w:r>
    <w:r w:rsidR="00470CFE">
      <w:rPr>
        <w:noProof/>
      </w:rPr>
      <w:t>8</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3E7" w:rsidRDefault="006C43E7">
      <w:pPr>
        <w:spacing w:line="240" w:lineRule="auto"/>
      </w:pPr>
      <w:r>
        <w:separator/>
      </w:r>
    </w:p>
  </w:footnote>
  <w:footnote w:type="continuationSeparator" w:id="0">
    <w:p w:rsidR="006C43E7" w:rsidRDefault="006C43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rsidP="008C4265">
    <w:pPr>
      <w:pStyle w:val="afffffa"/>
    </w:pPr>
    <w:r>
      <w:fldChar w:fldCharType="begin"/>
    </w:r>
    <w:r>
      <w:instrText xml:space="preserve"> STYLEREF  标准文件_文件编号  \* MERGEFORMAT </w:instrText>
    </w:r>
    <w:r>
      <w:fldChar w:fldCharType="separate"/>
    </w:r>
    <w:r w:rsidR="00470CFE">
      <w:rPr>
        <w:noProof/>
      </w:rPr>
      <w:t>T/NMSP XXXX</w:t>
    </w:r>
    <w:r w:rsidR="00470CFE">
      <w:rPr>
        <w:noProof/>
      </w:rPr>
      <w:t>—</w:t>
    </w:r>
    <w:r w:rsidR="00470CFE">
      <w:rPr>
        <w:noProof/>
      </w:rPr>
      <w:t>XXXX</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pPr>
      <w:pStyle w:val="affff0"/>
      <w:jc w:val="both"/>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Pr="008C4265" w:rsidRDefault="005908CE" w:rsidP="008C4265">
    <w:pPr>
      <w:pStyle w:val="afffffb"/>
    </w:pPr>
    <w:r>
      <w:fldChar w:fldCharType="begin"/>
    </w:r>
    <w:r>
      <w:instrText xml:space="preserve"> STYLEREF  标准文件_文件编号 \* MERGEFORMAT </w:instrText>
    </w:r>
    <w:r>
      <w:fldChar w:fldCharType="separate"/>
    </w:r>
    <w:r>
      <w:rPr>
        <w:noProof/>
      </w:rPr>
      <w:t>T/NMSP XXXX</w:t>
    </w:r>
    <w:r>
      <w:rPr>
        <w:noProof/>
      </w:rPr>
      <w:t>—</w:t>
    </w:r>
    <w:r>
      <w:rPr>
        <w:noProof/>
      </w:rPr>
      <w:t>XXXX</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rsidP="008C4265">
    <w:pPr>
      <w:pStyle w:val="afffffa"/>
    </w:pPr>
    <w:r>
      <w:fldChar w:fldCharType="begin"/>
    </w:r>
    <w:r>
      <w:instrText xml:space="preserve"> STYLEREF  标准文件_文件编号  \* MERGEFORMAT </w:instrText>
    </w:r>
    <w:r>
      <w:fldChar w:fldCharType="separate"/>
    </w:r>
    <w:r w:rsidR="009E104A">
      <w:rPr>
        <w:noProof/>
      </w:rPr>
      <w:t>T/NMSP XXXX</w:t>
    </w:r>
    <w:r w:rsidR="009E104A">
      <w:rPr>
        <w:noProof/>
      </w:rPr>
      <w:t>—</w:t>
    </w:r>
    <w:r w:rsidR="009E104A">
      <w:rPr>
        <w:noProof/>
      </w:rPr>
      <w:t>XXXX</w:t>
    </w:r>
    <w: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Pr="008C4265" w:rsidRDefault="005908CE" w:rsidP="008C4265">
    <w:pPr>
      <w:pStyle w:val="afffffb"/>
    </w:pPr>
    <w:r>
      <w:fldChar w:fldCharType="begin"/>
    </w:r>
    <w:r>
      <w:instrText xml:space="preserve"> STYLEREF  标准文件_文件编号 \* MERGEFORMAT </w:instrText>
    </w:r>
    <w:r>
      <w:fldChar w:fldCharType="separate"/>
    </w:r>
    <w:r w:rsidR="00470CFE">
      <w:rPr>
        <w:noProof/>
      </w:rPr>
      <w:t>T/NMSP XXXX</w:t>
    </w:r>
    <w:r w:rsidR="00470CFE">
      <w:rPr>
        <w:noProof/>
      </w:rPr>
      <w:t>—</w:t>
    </w:r>
    <w:r w:rsidR="00470CFE">
      <w:rPr>
        <w:noProof/>
      </w:rPr>
      <w:t>XXXX</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rsidP="008C4265">
    <w:pPr>
      <w:pStyle w:val="afffffa"/>
    </w:pPr>
    <w:r>
      <w:fldChar w:fldCharType="begin"/>
    </w:r>
    <w:r>
      <w:instrText xml:space="preserve"> STYLEREF  标准文件_文件编号  \* MERGEFORMAT </w:instrText>
    </w:r>
    <w:r>
      <w:fldChar w:fldCharType="separate"/>
    </w:r>
    <w:r w:rsidR="00470CFE">
      <w:rPr>
        <w:noProof/>
      </w:rPr>
      <w:t>T/NMSP XXXX</w:t>
    </w:r>
    <w:r w:rsidR="00470CFE">
      <w:rPr>
        <w:noProof/>
      </w:rPr>
      <w:t>—</w:t>
    </w:r>
    <w:r w:rsidR="00470CFE">
      <w:rPr>
        <w:noProof/>
      </w:rPr>
      <w:t>XXXX</w:t>
    </w:r>
    <w: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Pr="008C4265" w:rsidRDefault="005908CE" w:rsidP="008C4265">
    <w:pPr>
      <w:pStyle w:val="afffffb"/>
    </w:pPr>
    <w:r>
      <w:fldChar w:fldCharType="begin"/>
    </w:r>
    <w:r>
      <w:instrText xml:space="preserve"> STYLEREF  标准文件_文件编号 \* MERGEFORMAT </w:instrText>
    </w:r>
    <w:r>
      <w:fldChar w:fldCharType="separate"/>
    </w:r>
    <w:r w:rsidR="00470CFE">
      <w:rPr>
        <w:noProof/>
      </w:rPr>
      <w:t>T/NMSP XXXX</w:t>
    </w:r>
    <w:r w:rsidR="00470CFE">
      <w:rPr>
        <w:noProof/>
      </w:rPr>
      <w:t>—</w:t>
    </w:r>
    <w:r w:rsidR="00470CFE">
      <w:rPr>
        <w:noProof/>
      </w:rPr>
      <w:t>XXXX</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Default="005908CE" w:rsidP="008C4265">
    <w:pPr>
      <w:pStyle w:val="afffffa"/>
    </w:pPr>
    <w:r>
      <w:fldChar w:fldCharType="begin"/>
    </w:r>
    <w:r>
      <w:instrText xml:space="preserve"> STYLEREF  标准文件_文件编号  \* MERGEFORMAT </w:instrText>
    </w:r>
    <w:r>
      <w:fldChar w:fldCharType="separate"/>
    </w:r>
    <w:r>
      <w:rPr>
        <w:noProof/>
      </w:rPr>
      <w:t>T/NMSP XXXX</w:t>
    </w:r>
    <w:r>
      <w:rPr>
        <w:noProof/>
      </w:rPr>
      <w:t>—</w:t>
    </w:r>
    <w:r>
      <w:rPr>
        <w:noProof/>
      </w:rPr>
      <w:t>XXXX</w:t>
    </w:r>
    <w: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E" w:rsidRPr="008C4265" w:rsidRDefault="005908CE" w:rsidP="008C4265">
    <w:pPr>
      <w:pStyle w:val="afffffb"/>
    </w:pPr>
    <w:r>
      <w:fldChar w:fldCharType="begin"/>
    </w:r>
    <w:r>
      <w:instrText xml:space="preserve"> STYLEREF  标准文件_文件编号 \* MERGEFORMAT </w:instrText>
    </w:r>
    <w:r>
      <w:fldChar w:fldCharType="separate"/>
    </w:r>
    <w:r w:rsidR="00470CFE">
      <w:rPr>
        <w:noProof/>
      </w:rPr>
      <w:t>T/NMSP XXXX</w:t>
    </w:r>
    <w:r w:rsidR="00470CFE">
      <w:rPr>
        <w:noProof/>
      </w:rPr>
      <w:t>—</w:t>
    </w:r>
    <w:r w:rsidR="00470CFE">
      <w:rPr>
        <w:noProof/>
      </w:rPr>
      <w:t>XXXX</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74E87CA"/>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cbW+4gYhwmZOmv8KaZQqPM18ECQHErytN4GPWxNdxEtqDZvSK62EoD52Szc50gBvKIYzRRZRw56Pj15PRnJyvA==" w:salt="cd3kK4xs9YA41cebvj4zLA=="/>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77B"/>
    <w:rsid w:val="0000040A"/>
    <w:rsid w:val="00000A94"/>
    <w:rsid w:val="00001972"/>
    <w:rsid w:val="00001D9A"/>
    <w:rsid w:val="00002D44"/>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874"/>
    <w:rsid w:val="000359C3"/>
    <w:rsid w:val="00035A7D"/>
    <w:rsid w:val="000365ED"/>
    <w:rsid w:val="00040848"/>
    <w:rsid w:val="0004249A"/>
    <w:rsid w:val="00043282"/>
    <w:rsid w:val="00044286"/>
    <w:rsid w:val="000460CC"/>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2A3D"/>
    <w:rsid w:val="00073C8C"/>
    <w:rsid w:val="00077B64"/>
    <w:rsid w:val="00080A1C"/>
    <w:rsid w:val="00082317"/>
    <w:rsid w:val="00083D2C"/>
    <w:rsid w:val="00086AA1"/>
    <w:rsid w:val="00087A77"/>
    <w:rsid w:val="00090CA6"/>
    <w:rsid w:val="00091837"/>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821"/>
    <w:rsid w:val="000D0A9C"/>
    <w:rsid w:val="000D1795"/>
    <w:rsid w:val="000D329A"/>
    <w:rsid w:val="000D4B9C"/>
    <w:rsid w:val="000D4EB6"/>
    <w:rsid w:val="000D753B"/>
    <w:rsid w:val="000E470D"/>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3504"/>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7777B"/>
    <w:rsid w:val="001852C9"/>
    <w:rsid w:val="00187A0B"/>
    <w:rsid w:val="00190087"/>
    <w:rsid w:val="001913C4"/>
    <w:rsid w:val="00193408"/>
    <w:rsid w:val="0019348F"/>
    <w:rsid w:val="00193A07"/>
    <w:rsid w:val="00194C95"/>
    <w:rsid w:val="00195C34"/>
    <w:rsid w:val="00196EF5"/>
    <w:rsid w:val="001A1A53"/>
    <w:rsid w:val="001A234A"/>
    <w:rsid w:val="001A4CF3"/>
    <w:rsid w:val="001A6696"/>
    <w:rsid w:val="001B06E8"/>
    <w:rsid w:val="001B6CE5"/>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6CCD"/>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2978"/>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2BB2"/>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3401"/>
    <w:rsid w:val="00336C64"/>
    <w:rsid w:val="00337162"/>
    <w:rsid w:val="0034194F"/>
    <w:rsid w:val="00344605"/>
    <w:rsid w:val="003474AA"/>
    <w:rsid w:val="00350D1D"/>
    <w:rsid w:val="00352C83"/>
    <w:rsid w:val="00352F1A"/>
    <w:rsid w:val="0036107C"/>
    <w:rsid w:val="003615D2"/>
    <w:rsid w:val="00361977"/>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148"/>
    <w:rsid w:val="00384FFC"/>
    <w:rsid w:val="003868CF"/>
    <w:rsid w:val="003872FC"/>
    <w:rsid w:val="00387ADC"/>
    <w:rsid w:val="00390020"/>
    <w:rsid w:val="003903D6"/>
    <w:rsid w:val="00390EE6"/>
    <w:rsid w:val="0039118F"/>
    <w:rsid w:val="00392AD7"/>
    <w:rsid w:val="00392C18"/>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23252"/>
    <w:rsid w:val="00432DAA"/>
    <w:rsid w:val="00434305"/>
    <w:rsid w:val="00435DF7"/>
    <w:rsid w:val="004373FE"/>
    <w:rsid w:val="0043741A"/>
    <w:rsid w:val="0044083F"/>
    <w:rsid w:val="00440B14"/>
    <w:rsid w:val="00441AE7"/>
    <w:rsid w:val="00445574"/>
    <w:rsid w:val="004467FB"/>
    <w:rsid w:val="00447778"/>
    <w:rsid w:val="00452D6B"/>
    <w:rsid w:val="00454484"/>
    <w:rsid w:val="0045517B"/>
    <w:rsid w:val="00463B77"/>
    <w:rsid w:val="00463C7B"/>
    <w:rsid w:val="004644A6"/>
    <w:rsid w:val="004659BD"/>
    <w:rsid w:val="00470775"/>
    <w:rsid w:val="00470CFE"/>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4A5D"/>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ECF"/>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2B38"/>
    <w:rsid w:val="00555044"/>
    <w:rsid w:val="00561475"/>
    <w:rsid w:val="00562308"/>
    <w:rsid w:val="0056487B"/>
    <w:rsid w:val="00564FB9"/>
    <w:rsid w:val="005663B6"/>
    <w:rsid w:val="00573D9E"/>
    <w:rsid w:val="005801E3"/>
    <w:rsid w:val="00581802"/>
    <w:rsid w:val="005836A8"/>
    <w:rsid w:val="0058409C"/>
    <w:rsid w:val="00584262"/>
    <w:rsid w:val="00586630"/>
    <w:rsid w:val="00587ADD"/>
    <w:rsid w:val="005908CE"/>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29"/>
    <w:rsid w:val="005E4250"/>
    <w:rsid w:val="005E6812"/>
    <w:rsid w:val="005E7881"/>
    <w:rsid w:val="005E78E0"/>
    <w:rsid w:val="005F0D9C"/>
    <w:rsid w:val="005F25F4"/>
    <w:rsid w:val="005F284E"/>
    <w:rsid w:val="006015CE"/>
    <w:rsid w:val="00604784"/>
    <w:rsid w:val="00606419"/>
    <w:rsid w:val="00607715"/>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73E"/>
    <w:rsid w:val="00693962"/>
    <w:rsid w:val="006A07AA"/>
    <w:rsid w:val="006A25E5"/>
    <w:rsid w:val="006A2B46"/>
    <w:rsid w:val="006A336D"/>
    <w:rsid w:val="006A37B9"/>
    <w:rsid w:val="006A3D27"/>
    <w:rsid w:val="006B2658"/>
    <w:rsid w:val="006B2672"/>
    <w:rsid w:val="006B54BF"/>
    <w:rsid w:val="006B5F44"/>
    <w:rsid w:val="006B5F90"/>
    <w:rsid w:val="006B62E4"/>
    <w:rsid w:val="006C1BBA"/>
    <w:rsid w:val="006C2079"/>
    <w:rsid w:val="006C43E7"/>
    <w:rsid w:val="006C5A62"/>
    <w:rsid w:val="006C5D68"/>
    <w:rsid w:val="006C6976"/>
    <w:rsid w:val="006C6DD0"/>
    <w:rsid w:val="006D04EA"/>
    <w:rsid w:val="006D16C4"/>
    <w:rsid w:val="006D3E96"/>
    <w:rsid w:val="006D4515"/>
    <w:rsid w:val="006D4BB1"/>
    <w:rsid w:val="006D6593"/>
    <w:rsid w:val="006E28E0"/>
    <w:rsid w:val="006F03A8"/>
    <w:rsid w:val="006F265F"/>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5432"/>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3D91"/>
    <w:rsid w:val="00765C43"/>
    <w:rsid w:val="00765EFB"/>
    <w:rsid w:val="007671CA"/>
    <w:rsid w:val="00767C61"/>
    <w:rsid w:val="0077008A"/>
    <w:rsid w:val="0077129D"/>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8CF"/>
    <w:rsid w:val="007B0D4F"/>
    <w:rsid w:val="007B5A3D"/>
    <w:rsid w:val="007B5B95"/>
    <w:rsid w:val="007B6032"/>
    <w:rsid w:val="007B68EA"/>
    <w:rsid w:val="007B7453"/>
    <w:rsid w:val="007C2D89"/>
    <w:rsid w:val="007C4593"/>
    <w:rsid w:val="007C5309"/>
    <w:rsid w:val="007C6069"/>
    <w:rsid w:val="007C7C45"/>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17E23"/>
    <w:rsid w:val="008209E6"/>
    <w:rsid w:val="00821D19"/>
    <w:rsid w:val="00823303"/>
    <w:rsid w:val="008233B2"/>
    <w:rsid w:val="00823853"/>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11E"/>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67EA"/>
    <w:rsid w:val="008B7E05"/>
    <w:rsid w:val="008C1797"/>
    <w:rsid w:val="008C219C"/>
    <w:rsid w:val="008C4265"/>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5609D"/>
    <w:rsid w:val="00960F1E"/>
    <w:rsid w:val="009610DC"/>
    <w:rsid w:val="00961490"/>
    <w:rsid w:val="0096381A"/>
    <w:rsid w:val="00965424"/>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1829"/>
    <w:rsid w:val="009A21CD"/>
    <w:rsid w:val="009A278C"/>
    <w:rsid w:val="009A2BC2"/>
    <w:rsid w:val="009A42C1"/>
    <w:rsid w:val="009A5429"/>
    <w:rsid w:val="009A72AD"/>
    <w:rsid w:val="009B09E0"/>
    <w:rsid w:val="009B0BC5"/>
    <w:rsid w:val="009B1247"/>
    <w:rsid w:val="009B44AC"/>
    <w:rsid w:val="009B6029"/>
    <w:rsid w:val="009B6971"/>
    <w:rsid w:val="009C27F1"/>
    <w:rsid w:val="009C3152"/>
    <w:rsid w:val="009C3257"/>
    <w:rsid w:val="009C4CFA"/>
    <w:rsid w:val="009C5070"/>
    <w:rsid w:val="009D112C"/>
    <w:rsid w:val="009D1385"/>
    <w:rsid w:val="009D47FA"/>
    <w:rsid w:val="009D4C5B"/>
    <w:rsid w:val="009D50D2"/>
    <w:rsid w:val="009D6BCA"/>
    <w:rsid w:val="009D6F57"/>
    <w:rsid w:val="009E0F62"/>
    <w:rsid w:val="009E104A"/>
    <w:rsid w:val="009E4A58"/>
    <w:rsid w:val="009E5A2D"/>
    <w:rsid w:val="009E5AB2"/>
    <w:rsid w:val="009E6219"/>
    <w:rsid w:val="009F03B3"/>
    <w:rsid w:val="009F4986"/>
    <w:rsid w:val="00A0096C"/>
    <w:rsid w:val="00A01757"/>
    <w:rsid w:val="00A028C0"/>
    <w:rsid w:val="00A02BAE"/>
    <w:rsid w:val="00A06A6B"/>
    <w:rsid w:val="00A07E47"/>
    <w:rsid w:val="00A129D0"/>
    <w:rsid w:val="00A12C33"/>
    <w:rsid w:val="00A13407"/>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0FA3"/>
    <w:rsid w:val="00A4145C"/>
    <w:rsid w:val="00A41C79"/>
    <w:rsid w:val="00A41CB5"/>
    <w:rsid w:val="00A42CDF"/>
    <w:rsid w:val="00A4452E"/>
    <w:rsid w:val="00A4472C"/>
    <w:rsid w:val="00A44E69"/>
    <w:rsid w:val="00A4661E"/>
    <w:rsid w:val="00A467BF"/>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A7B1E"/>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7B15"/>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3215"/>
    <w:rsid w:val="00B54ABC"/>
    <w:rsid w:val="00B56FBE"/>
    <w:rsid w:val="00B57708"/>
    <w:rsid w:val="00B60ACF"/>
    <w:rsid w:val="00B62B58"/>
    <w:rsid w:val="00B65149"/>
    <w:rsid w:val="00B66567"/>
    <w:rsid w:val="00B66F52"/>
    <w:rsid w:val="00B66FE5"/>
    <w:rsid w:val="00B72880"/>
    <w:rsid w:val="00B758BF"/>
    <w:rsid w:val="00B76980"/>
    <w:rsid w:val="00B77EC8"/>
    <w:rsid w:val="00B827A6"/>
    <w:rsid w:val="00B831CE"/>
    <w:rsid w:val="00B86194"/>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074B9"/>
    <w:rsid w:val="00C103E5"/>
    <w:rsid w:val="00C13319"/>
    <w:rsid w:val="00C13EE9"/>
    <w:rsid w:val="00C21540"/>
    <w:rsid w:val="00C21906"/>
    <w:rsid w:val="00C21BFA"/>
    <w:rsid w:val="00C227B9"/>
    <w:rsid w:val="00C24C8D"/>
    <w:rsid w:val="00C25FE2"/>
    <w:rsid w:val="00C26B53"/>
    <w:rsid w:val="00C279B2"/>
    <w:rsid w:val="00C33BFB"/>
    <w:rsid w:val="00C33E50"/>
    <w:rsid w:val="00C34C20"/>
    <w:rsid w:val="00C35A3E"/>
    <w:rsid w:val="00C42130"/>
    <w:rsid w:val="00C423A4"/>
    <w:rsid w:val="00C423E3"/>
    <w:rsid w:val="00C44BF5"/>
    <w:rsid w:val="00C521D6"/>
    <w:rsid w:val="00C55232"/>
    <w:rsid w:val="00C553A4"/>
    <w:rsid w:val="00C55A06"/>
    <w:rsid w:val="00C55D03"/>
    <w:rsid w:val="00C601BC"/>
    <w:rsid w:val="00C60DBC"/>
    <w:rsid w:val="00C6329F"/>
    <w:rsid w:val="00C63340"/>
    <w:rsid w:val="00C643F9"/>
    <w:rsid w:val="00C64E95"/>
    <w:rsid w:val="00C65D5E"/>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6823"/>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87B"/>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4A71"/>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4F18"/>
    <w:rsid w:val="00D25E37"/>
    <w:rsid w:val="00D2661A"/>
    <w:rsid w:val="00D27582"/>
    <w:rsid w:val="00D27EC4"/>
    <w:rsid w:val="00D32719"/>
    <w:rsid w:val="00D33333"/>
    <w:rsid w:val="00D352A2"/>
    <w:rsid w:val="00D4162B"/>
    <w:rsid w:val="00D420BA"/>
    <w:rsid w:val="00D4514F"/>
    <w:rsid w:val="00D451E2"/>
    <w:rsid w:val="00D45E89"/>
    <w:rsid w:val="00D45E8D"/>
    <w:rsid w:val="00D466AE"/>
    <w:rsid w:val="00D4734F"/>
    <w:rsid w:val="00D51BF3"/>
    <w:rsid w:val="00D52C65"/>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3B64"/>
    <w:rsid w:val="00DA64F8"/>
    <w:rsid w:val="00DA6C15"/>
    <w:rsid w:val="00DA7EB0"/>
    <w:rsid w:val="00DB0258"/>
    <w:rsid w:val="00DB286E"/>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5624"/>
    <w:rsid w:val="00E56800"/>
    <w:rsid w:val="00E57183"/>
    <w:rsid w:val="00E60C63"/>
    <w:rsid w:val="00E62FF9"/>
    <w:rsid w:val="00E635D6"/>
    <w:rsid w:val="00E639BC"/>
    <w:rsid w:val="00E66138"/>
    <w:rsid w:val="00E664CC"/>
    <w:rsid w:val="00E70388"/>
    <w:rsid w:val="00E70F92"/>
    <w:rsid w:val="00E74313"/>
    <w:rsid w:val="00E74C54"/>
    <w:rsid w:val="00E76ABA"/>
    <w:rsid w:val="00E77A03"/>
    <w:rsid w:val="00E822E8"/>
    <w:rsid w:val="00E82554"/>
    <w:rsid w:val="00E82606"/>
    <w:rsid w:val="00E831C1"/>
    <w:rsid w:val="00E846C8"/>
    <w:rsid w:val="00E84957"/>
    <w:rsid w:val="00E84A55"/>
    <w:rsid w:val="00E85BFF"/>
    <w:rsid w:val="00E90391"/>
    <w:rsid w:val="00E906C2"/>
    <w:rsid w:val="00E9311F"/>
    <w:rsid w:val="00E931F3"/>
    <w:rsid w:val="00E934D1"/>
    <w:rsid w:val="00E94670"/>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D75C2"/>
    <w:rsid w:val="00EE0350"/>
    <w:rsid w:val="00EE0719"/>
    <w:rsid w:val="00EE0E80"/>
    <w:rsid w:val="00EE613F"/>
    <w:rsid w:val="00EE7295"/>
    <w:rsid w:val="00EE7869"/>
    <w:rsid w:val="00EF054A"/>
    <w:rsid w:val="00EF0FC2"/>
    <w:rsid w:val="00EF3235"/>
    <w:rsid w:val="00EF7076"/>
    <w:rsid w:val="00EF70A7"/>
    <w:rsid w:val="00EF7E72"/>
    <w:rsid w:val="00F015A7"/>
    <w:rsid w:val="00F06D37"/>
    <w:rsid w:val="00F07B9D"/>
    <w:rsid w:val="00F11586"/>
    <w:rsid w:val="00F1183B"/>
    <w:rsid w:val="00F11C9F"/>
    <w:rsid w:val="00F12263"/>
    <w:rsid w:val="00F1409D"/>
    <w:rsid w:val="00F14214"/>
    <w:rsid w:val="00F157A9"/>
    <w:rsid w:val="00F16F00"/>
    <w:rsid w:val="00F232D2"/>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224C"/>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879"/>
    <w:rsid w:val="00FE4BCE"/>
    <w:rsid w:val="00FE54AE"/>
    <w:rsid w:val="00FE576A"/>
    <w:rsid w:val="00FE7E79"/>
    <w:rsid w:val="00FF03A1"/>
    <w:rsid w:val="00FF1639"/>
    <w:rsid w:val="00FF3E7D"/>
    <w:rsid w:val="00FF5B99"/>
    <w:rsid w:val="00FF730C"/>
    <w:rsid w:val="00FF73F4"/>
    <w:rsid w:val="00FF7CE4"/>
    <w:rsid w:val="00FF7E39"/>
    <w:rsid w:val="6EAE4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EAC05F1"/>
  <w15:docId w15:val="{7AD3174F-7752-4DBE-9D5C-07F1D1600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semiHidden="1" w:uiPriority="0" w:unhideWhenUsed="1"/>
    <w:lsdException w:name="toc 9" w:semiHidden="1" w:uiPriority="0" w:unhideWhenUsed="1"/>
    <w:lsdException w:name="Normal Indent" w:uiPriority="0"/>
    <w:lsdException w:name="footnote text" w:semiHidden="1" w:uiPriority="0"/>
    <w:lsdException w:name="annotation text" w:semiHidden="1" w:unhideWhenUsed="1"/>
    <w:lsdException w:name="index heading" w:semiHidden="1" w:unhideWhenUsed="1"/>
    <w:lsdException w:name="caption" w:semiHidden="1" w:uiPriority="35" w:unhideWhenUsed="1" w:qFormat="1"/>
    <w:lsdException w:name="table of figures" w:semiHidden="1" w:uiPriority="0"/>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1">
    <w:name w:val="toc 7"/>
    <w:basedOn w:val="afff5"/>
    <w:next w:val="afff5"/>
    <w:autoRedefine/>
    <w:uiPriority w:val="39"/>
    <w:unhideWhenUsed/>
    <w:pPr>
      <w:tabs>
        <w:tab w:val="right" w:leader="dot" w:pos="9344"/>
      </w:tabs>
      <w:spacing w:line="300" w:lineRule="exact"/>
      <w:ind w:left="1259"/>
    </w:pPr>
    <w:rPr>
      <w:rFonts w:ascii="宋体"/>
    </w:rPr>
  </w:style>
  <w:style w:type="paragraph" w:styleId="afff9">
    <w:name w:val="Normal Indent"/>
    <w:basedOn w:val="afff5"/>
    <w:pPr>
      <w:ind w:firstLine="420"/>
    </w:pPr>
  </w:style>
  <w:style w:type="paragraph" w:styleId="afffa">
    <w:name w:val="Body Text"/>
    <w:basedOn w:val="afff5"/>
    <w:link w:val="afffb"/>
    <w:qFormat/>
    <w:pPr>
      <w:spacing w:after="120"/>
    </w:pPr>
  </w:style>
  <w:style w:type="paragraph" w:styleId="51">
    <w:name w:val="toc 5"/>
    <w:basedOn w:val="afff5"/>
    <w:next w:val="afff5"/>
    <w:autoRedefine/>
    <w:uiPriority w:val="39"/>
    <w:unhideWhenUsed/>
    <w:pPr>
      <w:ind w:left="839"/>
    </w:pPr>
    <w:rPr>
      <w:rFonts w:ascii="宋体"/>
    </w:rPr>
  </w:style>
  <w:style w:type="paragraph" w:styleId="31">
    <w:name w:val="toc 3"/>
    <w:basedOn w:val="afff5"/>
    <w:next w:val="afff5"/>
    <w:autoRedefine/>
    <w:uiPriority w:val="39"/>
    <w:unhideWhenUsed/>
    <w:pPr>
      <w:spacing w:line="300" w:lineRule="exact"/>
      <w:ind w:left="420"/>
    </w:pPr>
    <w:rPr>
      <w:rFonts w:ascii="宋体"/>
    </w:rPr>
  </w:style>
  <w:style w:type="paragraph" w:styleId="afffc">
    <w:name w:val="Balloon Text"/>
    <w:basedOn w:val="afff5"/>
    <w:link w:val="afffd"/>
    <w:uiPriority w:val="99"/>
    <w:semiHidden/>
    <w:unhideWhenUsed/>
    <w:rPr>
      <w:sz w:val="18"/>
      <w:szCs w:val="18"/>
    </w:rPr>
  </w:style>
  <w:style w:type="paragraph" w:styleId="afffe">
    <w:name w:val="footer"/>
    <w:basedOn w:val="afff5"/>
    <w:link w:val="affff"/>
    <w:uiPriority w:val="99"/>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pPr>
      <w:tabs>
        <w:tab w:val="center" w:pos="4153"/>
        <w:tab w:val="right" w:pos="8306"/>
      </w:tabs>
      <w:adjustRightInd/>
      <w:snapToGrid w:val="0"/>
      <w:jc w:val="center"/>
    </w:pPr>
    <w:rPr>
      <w:sz w:val="18"/>
      <w:szCs w:val="18"/>
    </w:rPr>
  </w:style>
  <w:style w:type="paragraph" w:styleId="11">
    <w:name w:val="toc 1"/>
    <w:basedOn w:val="afff5"/>
    <w:next w:val="afff5"/>
    <w:autoRedefine/>
    <w:uiPriority w:val="39"/>
    <w:unhideWhenUsed/>
    <w:rPr>
      <w:rFonts w:ascii="宋体"/>
    </w:rPr>
  </w:style>
  <w:style w:type="paragraph" w:styleId="41">
    <w:name w:val="toc 4"/>
    <w:basedOn w:val="afff5"/>
    <w:next w:val="afff5"/>
    <w:autoRedefine/>
    <w:uiPriority w:val="39"/>
    <w:unhideWhenUsed/>
    <w:pPr>
      <w:tabs>
        <w:tab w:val="right" w:leader="dot" w:pos="9344"/>
      </w:tabs>
      <w:spacing w:line="300" w:lineRule="exact"/>
      <w:ind w:left="629"/>
    </w:pPr>
    <w:rPr>
      <w:rFonts w:ascii="宋体"/>
    </w:rPr>
  </w:style>
  <w:style w:type="paragraph" w:styleId="affff2">
    <w:name w:val="footnote text"/>
    <w:basedOn w:val="afff5"/>
    <w:next w:val="afff5"/>
    <w:link w:val="affff3"/>
    <w:semiHidden/>
    <w:pPr>
      <w:adjustRightInd/>
      <w:snapToGrid w:val="0"/>
      <w:spacing w:line="300" w:lineRule="exact"/>
      <w:ind w:leftChars="200" w:left="400" w:hangingChars="200" w:hanging="200"/>
      <w:jc w:val="left"/>
    </w:pPr>
    <w:rPr>
      <w:rFonts w:ascii="宋体"/>
      <w:sz w:val="18"/>
      <w:szCs w:val="18"/>
    </w:rPr>
  </w:style>
  <w:style w:type="paragraph" w:styleId="61">
    <w:name w:val="toc 6"/>
    <w:basedOn w:val="afff5"/>
    <w:next w:val="afff5"/>
    <w:autoRedefine/>
    <w:uiPriority w:val="39"/>
    <w:unhideWhenUsed/>
    <w:pPr>
      <w:spacing w:line="300" w:lineRule="exact"/>
      <w:ind w:left="1049"/>
    </w:pPr>
    <w:rPr>
      <w:rFonts w:ascii="宋体"/>
    </w:rPr>
  </w:style>
  <w:style w:type="paragraph" w:styleId="affff4">
    <w:name w:val="table of figures"/>
    <w:basedOn w:val="afff5"/>
    <w:next w:val="afff5"/>
    <w:semiHidden/>
    <w:pPr>
      <w:adjustRightInd/>
      <w:spacing w:line="240" w:lineRule="auto"/>
      <w:jc w:val="left"/>
    </w:pPr>
    <w:rPr>
      <w:szCs w:val="24"/>
    </w:rPr>
  </w:style>
  <w:style w:type="paragraph" w:styleId="24">
    <w:name w:val="toc 2"/>
    <w:basedOn w:val="afff5"/>
    <w:next w:val="afff5"/>
    <w:autoRedefine/>
    <w:uiPriority w:val="39"/>
    <w:unhideWhenUsed/>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rPr>
      <w:rFonts w:ascii="宋体" w:eastAsia="宋体" w:hAnsi="Times New Roman"/>
      <w:sz w:val="18"/>
    </w:rPr>
  </w:style>
  <w:style w:type="character" w:styleId="affffa">
    <w:name w:val="Emphasis"/>
    <w:uiPriority w:val="20"/>
    <w:qFormat/>
    <w:rPr>
      <w:i/>
      <w:iCs/>
    </w:rPr>
  </w:style>
  <w:style w:type="character" w:styleId="affffb">
    <w:name w:val="Hyperlink"/>
    <w:uiPriority w:val="99"/>
    <w:rPr>
      <w:rFonts w:ascii="宋体" w:eastAsia="宋体" w:hAnsi="Times New Roman"/>
      <w:color w:val="auto"/>
      <w:spacing w:val="0"/>
      <w:w w:val="100"/>
      <w:position w:val="0"/>
      <w:sz w:val="21"/>
      <w:u w:val="none"/>
      <w:vertAlign w:val="baseline"/>
    </w:rPr>
  </w:style>
  <w:style w:type="character" w:styleId="affffc">
    <w:name w:val="footnote reference"/>
    <w:semiHidden/>
    <w:rPr>
      <w:rFonts w:ascii="宋体" w:eastAsia="宋体" w:hAnsi="宋体" w:cs="Times New Roman"/>
      <w:spacing w:val="0"/>
      <w:sz w:val="18"/>
      <w:vertAlign w:val="superscript"/>
    </w:rPr>
  </w:style>
  <w:style w:type="character" w:customStyle="1" w:styleId="10">
    <w:name w:val="标题 1 字符"/>
    <w:link w:val="1"/>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rPr>
      <w:rFonts w:ascii="Arial" w:eastAsia="黑体" w:hAnsi="Arial"/>
      <w:b/>
      <w:bCs/>
      <w:kern w:val="2"/>
      <w:sz w:val="28"/>
      <w:szCs w:val="28"/>
    </w:rPr>
  </w:style>
  <w:style w:type="character" w:customStyle="1" w:styleId="50">
    <w:name w:val="标题 5 字符"/>
    <w:link w:val="5"/>
    <w:rPr>
      <w:b/>
      <w:bCs/>
      <w:kern w:val="2"/>
      <w:sz w:val="28"/>
      <w:szCs w:val="28"/>
    </w:rPr>
  </w:style>
  <w:style w:type="character" w:customStyle="1" w:styleId="60">
    <w:name w:val="标题 6 字符"/>
    <w:link w:val="6"/>
    <w:rPr>
      <w:rFonts w:ascii="Arial" w:eastAsia="黑体" w:hAnsi="Arial"/>
      <w:b/>
      <w:bCs/>
      <w:kern w:val="2"/>
      <w:sz w:val="24"/>
      <w:szCs w:val="24"/>
    </w:rPr>
  </w:style>
  <w:style w:type="character" w:customStyle="1" w:styleId="70">
    <w:name w:val="标题 7 字符"/>
    <w:link w:val="7"/>
    <w:rPr>
      <w:b/>
      <w:bCs/>
      <w:kern w:val="2"/>
      <w:sz w:val="24"/>
      <w:szCs w:val="24"/>
    </w:rPr>
  </w:style>
  <w:style w:type="character" w:customStyle="1" w:styleId="80">
    <w:name w:val="标题 8 字符"/>
    <w:link w:val="8"/>
    <w:rPr>
      <w:rFonts w:ascii="Arial" w:eastAsia="黑体" w:hAnsi="Arial"/>
      <w:kern w:val="2"/>
      <w:sz w:val="24"/>
      <w:szCs w:val="24"/>
    </w:rPr>
  </w:style>
  <w:style w:type="character" w:customStyle="1" w:styleId="90">
    <w:name w:val="标题 9 字符"/>
    <w:link w:val="9"/>
    <w:rPr>
      <w:rFonts w:ascii="Arial" w:eastAsia="黑体" w:hAnsi="Arial"/>
      <w:kern w:val="2"/>
      <w:sz w:val="21"/>
      <w:szCs w:val="21"/>
    </w:rPr>
  </w:style>
  <w:style w:type="character" w:customStyle="1" w:styleId="affff1">
    <w:name w:val="页眉 字符"/>
    <w:link w:val="affff0"/>
    <w:uiPriority w:val="99"/>
    <w:rPr>
      <w:kern w:val="2"/>
      <w:sz w:val="18"/>
      <w:szCs w:val="18"/>
    </w:rPr>
  </w:style>
  <w:style w:type="character" w:customStyle="1" w:styleId="affff">
    <w:name w:val="页脚 字符"/>
    <w:link w:val="afffe"/>
    <w:uiPriority w:val="99"/>
    <w:rPr>
      <w:rFonts w:ascii="宋体"/>
      <w:kern w:val="2"/>
      <w:sz w:val="18"/>
      <w:szCs w:val="18"/>
    </w:rPr>
  </w:style>
  <w:style w:type="character" w:customStyle="1" w:styleId="afffd">
    <w:name w:val="批注框文本 字符"/>
    <w:link w:val="afffc"/>
    <w:uiPriority w:val="99"/>
    <w:semiHidden/>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rPr>
      <w:i/>
      <w:iCs/>
      <w:color w:val="000000"/>
      <w:kern w:val="2"/>
      <w:sz w:val="21"/>
      <w:szCs w:val="21"/>
    </w:rPr>
  </w:style>
  <w:style w:type="character" w:customStyle="1" w:styleId="affff6">
    <w:name w:val="标题 字符"/>
    <w:link w:val="affff5"/>
    <w:rPr>
      <w:rFonts w:ascii="Arial" w:hAnsi="Arial" w:cs="Arial"/>
      <w:b/>
      <w:bCs/>
      <w:kern w:val="2"/>
      <w:sz w:val="32"/>
      <w:szCs w:val="32"/>
    </w:rPr>
  </w:style>
  <w:style w:type="paragraph" w:customStyle="1" w:styleId="afffff">
    <w:name w:val="标准标志"/>
    <w:next w:val="afff5"/>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pPr>
      <w:ind w:left="198"/>
    </w:pPr>
    <w:rPr>
      <w:rFonts w:ascii="宋体" w:hAnsi="Times New Roman"/>
      <w:sz w:val="18"/>
    </w:rPr>
  </w:style>
  <w:style w:type="paragraph" w:customStyle="1" w:styleId="afffff2">
    <w:name w:val="标准文件_页脚奇数页"/>
    <w:pPr>
      <w:ind w:right="227"/>
      <w:jc w:val="right"/>
    </w:pPr>
    <w:rPr>
      <w:rFonts w:ascii="宋体" w:hAnsi="Times New Roman"/>
      <w:sz w:val="18"/>
    </w:rPr>
  </w:style>
  <w:style w:type="paragraph" w:customStyle="1" w:styleId="afffff3">
    <w:name w:val="标准书眉一"/>
    <w:pPr>
      <w:jc w:val="both"/>
    </w:pPr>
    <w:rPr>
      <w:rFonts w:ascii="Times New Roman" w:hAnsi="Times New Roman"/>
    </w:rPr>
  </w:style>
  <w:style w:type="paragraph" w:customStyle="1" w:styleId="ICS">
    <w:name w:val="标准文件_ICS"/>
    <w:basedOn w:val="afff5"/>
    <w:pPr>
      <w:spacing w:line="0" w:lineRule="atLeast"/>
    </w:pPr>
    <w:rPr>
      <w:rFonts w:ascii="黑体" w:eastAsia="黑体" w:hAnsi="宋体"/>
    </w:rPr>
  </w:style>
  <w:style w:type="paragraph" w:customStyle="1" w:styleId="afffff4">
    <w:name w:val="标准文件_标准正文"/>
    <w:basedOn w:val="afff5"/>
    <w:next w:val="afffff5"/>
    <w:pPr>
      <w:snapToGrid w:val="0"/>
      <w:ind w:firstLineChars="200" w:firstLine="200"/>
    </w:pPr>
    <w:rPr>
      <w:kern w:val="0"/>
    </w:rPr>
  </w:style>
  <w:style w:type="paragraph" w:customStyle="1" w:styleId="afffff5">
    <w:name w:val="标准文件_段"/>
    <w:link w:val="Char"/>
    <w:pPr>
      <w:autoSpaceDE w:val="0"/>
      <w:autoSpaceDN w:val="0"/>
      <w:ind w:firstLineChars="200" w:firstLine="200"/>
      <w:jc w:val="both"/>
    </w:pPr>
    <w:rPr>
      <w:rFonts w:ascii="Times New Roman" w:hAnsi="Times New Roman"/>
      <w:sz w:val="21"/>
    </w:rPr>
  </w:style>
  <w:style w:type="paragraph" w:customStyle="1" w:styleId="afffff6">
    <w:name w:val="标准文件_版本"/>
    <w:basedOn w:val="afffff4"/>
    <w:pPr>
      <w:adjustRightInd/>
      <w:snapToGrid/>
      <w:ind w:firstLineChars="0" w:firstLine="0"/>
    </w:pPr>
    <w:rPr>
      <w:rFonts w:ascii="宋体" w:hAnsi="宋体"/>
      <w:kern w:val="2"/>
    </w:rPr>
  </w:style>
  <w:style w:type="paragraph" w:customStyle="1" w:styleId="afffff7">
    <w:name w:val="标准文件_标准部门"/>
    <w:basedOn w:val="afff5"/>
    <w:pPr>
      <w:jc w:val="center"/>
    </w:pPr>
    <w:rPr>
      <w:rFonts w:ascii="黑体" w:eastAsia="黑体"/>
      <w:kern w:val="0"/>
      <w:sz w:val="44"/>
    </w:rPr>
  </w:style>
  <w:style w:type="paragraph" w:customStyle="1" w:styleId="afffff8">
    <w:name w:val="标准文件_标准代替"/>
    <w:basedOn w:val="afff5"/>
    <w:next w:val="afff5"/>
    <w:pPr>
      <w:spacing w:line="310" w:lineRule="exact"/>
      <w:jc w:val="right"/>
    </w:pPr>
    <w:rPr>
      <w:rFonts w:ascii="宋体" w:hAnsi="宋体"/>
      <w:kern w:val="0"/>
    </w:rPr>
  </w:style>
  <w:style w:type="paragraph" w:customStyle="1" w:styleId="afffff9">
    <w:name w:val="标准文件_标准名称标题"/>
    <w:basedOn w:val="afff5"/>
    <w:next w:val="afff5"/>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pPr>
      <w:jc w:val="left"/>
    </w:pPr>
  </w:style>
  <w:style w:type="paragraph" w:customStyle="1" w:styleId="afffffc">
    <w:name w:val="标准文件_参考文献标题"/>
    <w:basedOn w:val="afff5"/>
    <w:next w:val="afff5"/>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pPr>
      <w:numPr>
        <w:numId w:val="1"/>
      </w:numPr>
    </w:pPr>
    <w:rPr>
      <w:rFonts w:ascii="宋体" w:hAnsi="Times New Roman"/>
    </w:rPr>
  </w:style>
  <w:style w:type="paragraph" w:customStyle="1" w:styleId="affe">
    <w:name w:val="标准文件_二级条标题"/>
    <w:next w:val="afffff5"/>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rPr>
      <w:rFonts w:ascii="黑体" w:eastAsia="黑体"/>
      <w:spacing w:val="0"/>
      <w:w w:val="100"/>
      <w:position w:val="3"/>
      <w:sz w:val="28"/>
    </w:rPr>
  </w:style>
  <w:style w:type="paragraph" w:customStyle="1" w:styleId="ad">
    <w:name w:val="标准文件_方框数字列项"/>
    <w:basedOn w:val="afffff5"/>
    <w:pPr>
      <w:numPr>
        <w:numId w:val="3"/>
      </w:numPr>
      <w:ind w:firstLineChars="0" w:firstLine="0"/>
    </w:pPr>
  </w:style>
  <w:style w:type="paragraph" w:customStyle="1" w:styleId="afffffe">
    <w:name w:val="标准文件_封面标准编号"/>
    <w:basedOn w:val="afff5"/>
    <w:next w:val="afffff8"/>
    <w:pPr>
      <w:spacing w:line="310" w:lineRule="exact"/>
      <w:jc w:val="right"/>
    </w:pPr>
    <w:rPr>
      <w:rFonts w:ascii="黑体" w:eastAsia="黑体"/>
      <w:kern w:val="0"/>
      <w:sz w:val="28"/>
    </w:rPr>
  </w:style>
  <w:style w:type="paragraph" w:customStyle="1" w:styleId="affffff">
    <w:name w:val="标准文件_封面标准分类号"/>
    <w:basedOn w:val="afff5"/>
    <w:rPr>
      <w:rFonts w:ascii="黑体" w:eastAsia="黑体"/>
      <w:b/>
      <w:kern w:val="0"/>
      <w:sz w:val="28"/>
    </w:rPr>
  </w:style>
  <w:style w:type="paragraph" w:customStyle="1" w:styleId="affffff0">
    <w:name w:val="标准文件_封面标准名称"/>
    <w:basedOn w:val="afff5"/>
    <w:pPr>
      <w:spacing w:line="240" w:lineRule="auto"/>
      <w:jc w:val="center"/>
    </w:pPr>
    <w:rPr>
      <w:rFonts w:ascii="黑体" w:eastAsia="黑体"/>
      <w:kern w:val="0"/>
      <w:sz w:val="52"/>
    </w:rPr>
  </w:style>
  <w:style w:type="paragraph" w:customStyle="1" w:styleId="affffff1">
    <w:name w:val="标准文件_封面标准英文名称"/>
    <w:basedOn w:val="afff5"/>
    <w:pPr>
      <w:spacing w:line="240" w:lineRule="auto"/>
      <w:jc w:val="center"/>
    </w:pPr>
    <w:rPr>
      <w:rFonts w:ascii="黑体" w:eastAsia="黑体"/>
      <w:b/>
      <w:sz w:val="28"/>
    </w:rPr>
  </w:style>
  <w:style w:type="paragraph" w:customStyle="1" w:styleId="affffff2">
    <w:name w:val="标准文件_封面发布日期"/>
    <w:basedOn w:val="afff5"/>
    <w:pPr>
      <w:spacing w:line="310" w:lineRule="exact"/>
    </w:pPr>
    <w:rPr>
      <w:rFonts w:ascii="黑体" w:eastAsia="黑体"/>
      <w:kern w:val="0"/>
      <w:sz w:val="28"/>
    </w:rPr>
  </w:style>
  <w:style w:type="paragraph" w:customStyle="1" w:styleId="affffff3">
    <w:name w:val="标准文件_封面密级"/>
    <w:basedOn w:val="afff5"/>
    <w:rPr>
      <w:rFonts w:eastAsia="黑体"/>
      <w:sz w:val="32"/>
    </w:rPr>
  </w:style>
  <w:style w:type="paragraph" w:customStyle="1" w:styleId="affffff4">
    <w:name w:val="标准文件_封面实施日期"/>
    <w:basedOn w:val="afff5"/>
    <w:pPr>
      <w:spacing w:line="310" w:lineRule="exact"/>
      <w:jc w:val="right"/>
    </w:pPr>
    <w:rPr>
      <w:rFonts w:ascii="黑体" w:eastAsia="黑体"/>
      <w:sz w:val="28"/>
    </w:rPr>
  </w:style>
  <w:style w:type="paragraph" w:customStyle="1" w:styleId="affffff5">
    <w:name w:val="标准文件_封面抬头"/>
    <w:basedOn w:val="afffff5"/>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qFormat/>
    <w:pPr>
      <w:spacing w:line="460" w:lineRule="exact"/>
      <w:ind w:left="0" w:firstLine="0"/>
    </w:pPr>
  </w:style>
  <w:style w:type="paragraph" w:customStyle="1" w:styleId="affffffa">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pPr>
      <w:numPr>
        <w:numId w:val="10"/>
      </w:numPr>
    </w:pPr>
  </w:style>
  <w:style w:type="paragraph" w:customStyle="1" w:styleId="afff">
    <w:name w:val="标准文件_三级条标题"/>
    <w:basedOn w:val="affe"/>
    <w:next w:val="afffff5"/>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b">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f5"/>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rPr>
      <w:rFonts w:ascii="宋体"/>
      <w:kern w:val="2"/>
      <w:sz w:val="18"/>
      <w:szCs w:val="18"/>
    </w:rPr>
  </w:style>
  <w:style w:type="paragraph" w:customStyle="1" w:styleId="affffffc">
    <w:name w:val="标准文件_条文脚注"/>
    <w:basedOn w:val="affff2"/>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pPr>
      <w:numPr>
        <w:numId w:val="12"/>
      </w:numPr>
      <w:spacing w:line="240" w:lineRule="auto"/>
      <w:jc w:val="left"/>
    </w:pPr>
    <w:rPr>
      <w:rFonts w:ascii="宋体" w:hAnsi="宋体"/>
      <w:sz w:val="18"/>
    </w:rPr>
  </w:style>
  <w:style w:type="character" w:customStyle="1" w:styleId="affffffd">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f5"/>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pPr>
      <w:numPr>
        <w:ilvl w:val="2"/>
      </w:numPr>
      <w:spacing w:beforeLines="50" w:before="50" w:afterLines="50" w:after="50"/>
      <w:outlineLvl w:val="1"/>
    </w:pPr>
  </w:style>
  <w:style w:type="paragraph" w:customStyle="1" w:styleId="affffffe">
    <w:name w:val="标准文件_一致程度"/>
    <w:basedOn w:val="afff5"/>
    <w:pPr>
      <w:spacing w:line="440" w:lineRule="exact"/>
      <w:jc w:val="center"/>
    </w:pPr>
    <w:rPr>
      <w:sz w:val="28"/>
    </w:rPr>
  </w:style>
  <w:style w:type="paragraph" w:customStyle="1" w:styleId="afffffff">
    <w:name w:val="标准文件_引言标题"/>
    <w:next w:val="afff5"/>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hAnsi="Times New Roman"/>
      <w:sz w:val="21"/>
    </w:rPr>
  </w:style>
  <w:style w:type="paragraph" w:customStyle="1" w:styleId="af">
    <w:name w:val="标准文件_英文注："/>
    <w:basedOn w:val="afff5"/>
    <w:next w:val="afffff5"/>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pPr>
      <w:tabs>
        <w:tab w:val="center" w:pos="4678"/>
        <w:tab w:val="right" w:leader="middleDot" w:pos="9356"/>
      </w:tabs>
      <w:spacing w:line="240" w:lineRule="auto"/>
    </w:pPr>
    <w:rPr>
      <w:rFonts w:ascii="宋体" w:hAnsi="宋体"/>
    </w:rPr>
  </w:style>
  <w:style w:type="paragraph" w:customStyle="1" w:styleId="afd">
    <w:name w:val="标准文件_正文图标题"/>
    <w:next w:val="afffff5"/>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pPr>
      <w:numPr>
        <w:numId w:val="18"/>
      </w:numPr>
      <w:jc w:val="center"/>
    </w:pPr>
    <w:rPr>
      <w:rFonts w:ascii="黑体" w:eastAsia="黑体" w:hAnsi="Times New Roman"/>
      <w:sz w:val="21"/>
    </w:rPr>
  </w:style>
  <w:style w:type="paragraph" w:customStyle="1" w:styleId="afb">
    <w:name w:val="标准文件_正文英文图标题"/>
    <w:next w:val="afffff5"/>
    <w:pPr>
      <w:numPr>
        <w:numId w:val="19"/>
      </w:numPr>
      <w:jc w:val="center"/>
    </w:pPr>
    <w:rPr>
      <w:rFonts w:ascii="黑体" w:eastAsia="黑体" w:hAnsi="Times New Roman"/>
      <w:sz w:val="21"/>
    </w:rPr>
  </w:style>
  <w:style w:type="paragraph" w:customStyle="1" w:styleId="af7">
    <w:name w:val="标准文件_编号列项（三级）"/>
    <w:pPr>
      <w:numPr>
        <w:ilvl w:val="2"/>
        <w:numId w:val="13"/>
      </w:numPr>
    </w:pPr>
    <w:rPr>
      <w:rFonts w:ascii="宋体" w:hAnsi="Times New Roman"/>
      <w:sz w:val="21"/>
    </w:rPr>
  </w:style>
  <w:style w:type="paragraph" w:customStyle="1" w:styleId="a1">
    <w:name w:val="二级无标题条"/>
    <w:basedOn w:val="afff5"/>
    <w:pPr>
      <w:numPr>
        <w:ilvl w:val="3"/>
        <w:numId w:val="20"/>
      </w:numPr>
      <w:adjustRightInd/>
      <w:spacing w:line="240" w:lineRule="auto"/>
    </w:pPr>
    <w:rPr>
      <w:rFonts w:ascii="宋体" w:hAnsi="宋体"/>
      <w:szCs w:val="24"/>
    </w:rPr>
  </w:style>
  <w:style w:type="paragraph" w:customStyle="1" w:styleId="afffffff2">
    <w:name w:val="发布部门"/>
    <w:next w:val="afffff5"/>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pPr>
      <w:spacing w:before="180" w:line="180" w:lineRule="exact"/>
      <w:jc w:val="center"/>
    </w:pPr>
    <w:rPr>
      <w:rFonts w:ascii="宋体" w:hAnsi="Times New Roman"/>
      <w:sz w:val="21"/>
    </w:rPr>
  </w:style>
  <w:style w:type="paragraph" w:customStyle="1" w:styleId="afffffff7">
    <w:name w:val="封面标准文稿类别"/>
    <w:pPr>
      <w:spacing w:before="440" w:line="400" w:lineRule="exact"/>
      <w:jc w:val="center"/>
    </w:pPr>
    <w:rPr>
      <w:rFonts w:ascii="宋体" w:hAnsi="Times New Roman"/>
      <w:sz w:val="24"/>
    </w:rPr>
  </w:style>
  <w:style w:type="paragraph" w:customStyle="1" w:styleId="afffffff8">
    <w:name w:val="封面标准英文名称"/>
    <w:pPr>
      <w:widowControl w:val="0"/>
      <w:spacing w:line="360" w:lineRule="exact"/>
      <w:jc w:val="center"/>
    </w:pPr>
    <w:rPr>
      <w:rFonts w:ascii="Times New Roman" w:hAnsi="Times New Roman"/>
      <w:sz w:val="28"/>
    </w:rPr>
  </w:style>
  <w:style w:type="paragraph" w:customStyle="1" w:styleId="afffffff9">
    <w:name w:val="封面一致性程度标识"/>
    <w:pPr>
      <w:spacing w:before="440" w:line="440" w:lineRule="exact"/>
      <w:jc w:val="center"/>
    </w:pPr>
    <w:rPr>
      <w:rFonts w:ascii="Times New Roman" w:hAnsi="Times New Roman"/>
      <w:sz w:val="28"/>
    </w:rPr>
  </w:style>
  <w:style w:type="paragraph" w:customStyle="1" w:styleId="afffffffa">
    <w:name w:val="封面正文"/>
    <w:pPr>
      <w:jc w:val="both"/>
    </w:pPr>
    <w:rPr>
      <w:rFonts w:ascii="Times New Roman" w:hAnsi="Times New Roman"/>
    </w:rPr>
  </w:style>
  <w:style w:type="paragraph" w:customStyle="1" w:styleId="afffffffb">
    <w:name w:val="附录二级无标题条"/>
    <w:basedOn w:val="afff5"/>
    <w:next w:val="afffff5"/>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pPr>
      <w:outlineLvl w:val="4"/>
    </w:pPr>
  </w:style>
  <w:style w:type="paragraph" w:customStyle="1" w:styleId="afffffffd">
    <w:name w:val="附录四级无标题条"/>
    <w:basedOn w:val="afffffffc"/>
    <w:next w:val="afffff5"/>
    <w:pPr>
      <w:outlineLvl w:val="5"/>
    </w:pPr>
  </w:style>
  <w:style w:type="paragraph" w:customStyle="1" w:styleId="afffffffe">
    <w:name w:val="附录图"/>
    <w:next w:val="afffff5"/>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pPr>
      <w:numPr>
        <w:numId w:val="21"/>
      </w:numPr>
    </w:pPr>
    <w:rPr>
      <w:rFonts w:ascii="宋体" w:hAnsi="Times New Roman"/>
      <w:sz w:val="21"/>
    </w:rPr>
  </w:style>
  <w:style w:type="paragraph" w:customStyle="1" w:styleId="affffffff">
    <w:name w:val="附录五级无标题条"/>
    <w:basedOn w:val="afffffffd"/>
    <w:next w:val="afffff5"/>
    <w:pPr>
      <w:outlineLvl w:val="6"/>
    </w:pPr>
  </w:style>
  <w:style w:type="paragraph" w:customStyle="1" w:styleId="affffffff0">
    <w:name w:val="附录性质"/>
    <w:basedOn w:val="afff5"/>
    <w:pPr>
      <w:widowControl/>
      <w:adjustRightInd/>
      <w:jc w:val="center"/>
    </w:pPr>
    <w:rPr>
      <w:rFonts w:ascii="黑体" w:eastAsia="黑体"/>
    </w:rPr>
  </w:style>
  <w:style w:type="paragraph" w:customStyle="1" w:styleId="affffffff1">
    <w:name w:val="附录一级无标题条"/>
    <w:basedOn w:val="affffff7"/>
    <w:next w:val="afffff5"/>
    <w:pPr>
      <w:autoSpaceDN w:val="0"/>
      <w:outlineLvl w:val="2"/>
    </w:pPr>
    <w:rPr>
      <w:rFonts w:ascii="宋体" w:eastAsia="宋体" w:hAnsi="宋体"/>
    </w:rPr>
  </w:style>
  <w:style w:type="character" w:customStyle="1" w:styleId="affffffff2">
    <w:name w:val="个人答复风格"/>
    <w:rPr>
      <w:rFonts w:ascii="Arial" w:eastAsia="宋体" w:hAnsi="Arial" w:cs="Arial"/>
      <w:color w:val="auto"/>
      <w:spacing w:val="0"/>
      <w:sz w:val="20"/>
    </w:rPr>
  </w:style>
  <w:style w:type="character" w:customStyle="1" w:styleId="affffffff3">
    <w:name w:val="个人撰写风格"/>
    <w:rPr>
      <w:rFonts w:ascii="Arial" w:eastAsia="宋体" w:hAnsi="Arial" w:cs="Arial"/>
      <w:color w:val="auto"/>
      <w:spacing w:val="0"/>
      <w:sz w:val="20"/>
    </w:rPr>
  </w:style>
  <w:style w:type="paragraph" w:customStyle="1" w:styleId="affffffff4">
    <w:name w:val="脚注后续"/>
    <w:pPr>
      <w:ind w:leftChars="350" w:left="350"/>
      <w:jc w:val="both"/>
    </w:pPr>
    <w:rPr>
      <w:rFonts w:ascii="宋体" w:hAnsi="Times New Roman"/>
      <w:sz w:val="18"/>
    </w:rPr>
  </w:style>
  <w:style w:type="paragraph" w:customStyle="1" w:styleId="afff4">
    <w:name w:val="列项——"/>
    <w:pPr>
      <w:widowControl w:val="0"/>
      <w:numPr>
        <w:numId w:val="22"/>
      </w:numPr>
      <w:jc w:val="both"/>
    </w:pPr>
    <w:rPr>
      <w:rFonts w:ascii="宋体" w:hAnsi="宋体"/>
      <w:sz w:val="21"/>
    </w:rPr>
  </w:style>
  <w:style w:type="paragraph" w:customStyle="1" w:styleId="affffffff5">
    <w:name w:val="列项·"/>
    <w:basedOn w:val="afffff5"/>
    <w:pPr>
      <w:tabs>
        <w:tab w:val="left" w:pos="840"/>
      </w:tabs>
    </w:pPr>
  </w:style>
  <w:style w:type="paragraph" w:customStyle="1" w:styleId="affffffff6">
    <w:name w:val="目次、索引正文"/>
    <w:pPr>
      <w:spacing w:line="320" w:lineRule="exact"/>
      <w:jc w:val="both"/>
    </w:pPr>
    <w:rPr>
      <w:rFonts w:ascii="宋体" w:hAnsi="Times New Roman"/>
      <w:sz w:val="21"/>
    </w:rPr>
  </w:style>
  <w:style w:type="paragraph" w:customStyle="1" w:styleId="210">
    <w:name w:val="目录 21"/>
    <w:basedOn w:val="afff5"/>
    <w:next w:val="afff5"/>
    <w:autoRedefine/>
    <w:semiHidden/>
    <w:pPr>
      <w:adjustRightInd/>
      <w:spacing w:line="240" w:lineRule="auto"/>
      <w:jc w:val="left"/>
    </w:pPr>
    <w:rPr>
      <w:bCs/>
      <w:iCs/>
    </w:rPr>
  </w:style>
  <w:style w:type="paragraph" w:customStyle="1" w:styleId="310">
    <w:name w:val="目录 31"/>
    <w:basedOn w:val="afff5"/>
    <w:next w:val="afff5"/>
    <w:autoRedefine/>
    <w:semiHidden/>
    <w:pPr>
      <w:spacing w:line="240" w:lineRule="auto"/>
    </w:pPr>
    <w:rPr>
      <w:rFonts w:ascii="宋体" w:hAnsi="宋体"/>
      <w:iCs/>
    </w:rPr>
  </w:style>
  <w:style w:type="paragraph" w:customStyle="1" w:styleId="410">
    <w:name w:val="目录 41"/>
    <w:basedOn w:val="afff5"/>
    <w:next w:val="afff5"/>
    <w:autoRedefine/>
    <w:semiHidden/>
    <w:pPr>
      <w:adjustRightInd/>
      <w:spacing w:line="240" w:lineRule="auto"/>
      <w:jc w:val="left"/>
    </w:pPr>
  </w:style>
  <w:style w:type="paragraph" w:customStyle="1" w:styleId="510">
    <w:name w:val="目录 51"/>
    <w:basedOn w:val="afff5"/>
    <w:next w:val="afff5"/>
    <w:autoRedefine/>
    <w:semiHidden/>
    <w:pPr>
      <w:spacing w:line="240" w:lineRule="auto"/>
    </w:pPr>
    <w:rPr>
      <w:rFonts w:ascii="宋体" w:hAnsi="宋体"/>
    </w:rPr>
  </w:style>
  <w:style w:type="paragraph" w:customStyle="1" w:styleId="610">
    <w:name w:val="目录 61"/>
    <w:basedOn w:val="afff5"/>
    <w:next w:val="afff5"/>
    <w:autoRedefine/>
    <w:semiHidden/>
    <w:pPr>
      <w:adjustRightInd/>
      <w:spacing w:line="240" w:lineRule="auto"/>
      <w:jc w:val="left"/>
    </w:pPr>
  </w:style>
  <w:style w:type="paragraph" w:customStyle="1" w:styleId="710">
    <w:name w:val="目录 71"/>
    <w:basedOn w:val="610"/>
    <w:autoRedefine/>
    <w:semiHidden/>
    <w:pPr>
      <w:ind w:left="1260"/>
    </w:pPr>
  </w:style>
  <w:style w:type="paragraph" w:customStyle="1" w:styleId="81">
    <w:name w:val="目录 81"/>
    <w:basedOn w:val="710"/>
    <w:autoRedefine/>
    <w:semiHidden/>
    <w:pPr>
      <w:ind w:left="1470"/>
    </w:pPr>
  </w:style>
  <w:style w:type="paragraph" w:customStyle="1" w:styleId="91">
    <w:name w:val="目录 91"/>
    <w:basedOn w:val="81"/>
    <w:autoRedefine/>
    <w:semiHidden/>
    <w:pPr>
      <w:ind w:left="1680"/>
    </w:pPr>
  </w:style>
  <w:style w:type="paragraph" w:customStyle="1" w:styleId="affffffff7">
    <w:name w:val="其他标准称谓"/>
    <w:pPr>
      <w:spacing w:line="0" w:lineRule="atLeast"/>
      <w:jc w:val="distribute"/>
    </w:pPr>
    <w:rPr>
      <w:rFonts w:ascii="黑体" w:eastAsia="黑体" w:hAnsi="宋体"/>
      <w:sz w:val="52"/>
    </w:rPr>
  </w:style>
  <w:style w:type="paragraph" w:customStyle="1" w:styleId="affffffff8">
    <w:name w:val="其他发布部门"/>
    <w:basedOn w:val="afffffff2"/>
    <w:pPr>
      <w:framePr w:wrap="around"/>
      <w:spacing w:line="0" w:lineRule="atLeast"/>
    </w:pPr>
    <w:rPr>
      <w:rFonts w:ascii="黑体" w:eastAsia="黑体"/>
      <w:b w:val="0"/>
    </w:rPr>
  </w:style>
  <w:style w:type="paragraph" w:customStyle="1" w:styleId="affb">
    <w:name w:val="前言标题"/>
    <w:next w:val="afff5"/>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9">
    <w:name w:val="实施日期"/>
    <w:basedOn w:val="afffffff3"/>
    <w:pPr>
      <w:framePr w:hSpace="0" w:wrap="around" w:xAlign="right"/>
      <w:jc w:val="right"/>
    </w:pPr>
  </w:style>
  <w:style w:type="paragraph" w:customStyle="1" w:styleId="a3">
    <w:name w:val="四级无标题条"/>
    <w:basedOn w:val="afff5"/>
    <w:pPr>
      <w:numPr>
        <w:ilvl w:val="5"/>
        <w:numId w:val="20"/>
      </w:numPr>
      <w:adjustRightInd/>
      <w:spacing w:line="240" w:lineRule="auto"/>
    </w:pPr>
    <w:rPr>
      <w:rFonts w:ascii="宋体" w:hAnsi="宋体"/>
      <w:szCs w:val="24"/>
    </w:rPr>
  </w:style>
  <w:style w:type="paragraph" w:customStyle="1" w:styleId="affffffffa">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pPr>
      <w:jc w:val="both"/>
    </w:pPr>
    <w:rPr>
      <w:rFonts w:ascii="宋体" w:hAnsi="宋体"/>
      <w:sz w:val="21"/>
    </w:rPr>
  </w:style>
  <w:style w:type="paragraph" w:customStyle="1" w:styleId="a4">
    <w:name w:val="五级无标题条"/>
    <w:basedOn w:val="afff5"/>
    <w:pPr>
      <w:numPr>
        <w:ilvl w:val="6"/>
        <w:numId w:val="20"/>
      </w:numPr>
      <w:adjustRightInd/>
    </w:pPr>
    <w:rPr>
      <w:szCs w:val="24"/>
    </w:rPr>
  </w:style>
  <w:style w:type="paragraph" w:customStyle="1" w:styleId="a0">
    <w:name w:val="一级无标题条"/>
    <w:basedOn w:val="afff5"/>
    <w:pPr>
      <w:numPr>
        <w:ilvl w:val="2"/>
        <w:numId w:val="20"/>
      </w:numPr>
      <w:adjustRightInd/>
      <w:spacing w:before="10" w:after="10" w:line="240" w:lineRule="auto"/>
    </w:pPr>
    <w:rPr>
      <w:rFonts w:ascii="宋体" w:hAnsi="宋体"/>
      <w:szCs w:val="24"/>
    </w:rPr>
  </w:style>
  <w:style w:type="paragraph" w:customStyle="1" w:styleId="affffffffc">
    <w:name w:val="注:后续"/>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pPr>
      <w:numPr>
        <w:numId w:val="23"/>
      </w:numPr>
      <w:ind w:firstLineChars="0" w:firstLine="0"/>
    </w:pPr>
    <w:rPr>
      <w:rFonts w:cs="Arial"/>
      <w:szCs w:val="28"/>
    </w:rPr>
  </w:style>
  <w:style w:type="paragraph" w:customStyle="1" w:styleId="ae">
    <w:name w:val="标准文件_小写罗马数字编号列项"/>
    <w:basedOn w:val="afffff5"/>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rPr>
      <w:rFonts w:ascii="宋体" w:hAnsi="Times New Roman"/>
      <w:sz w:val="21"/>
    </w:rPr>
  </w:style>
  <w:style w:type="paragraph" w:customStyle="1" w:styleId="af3">
    <w:name w:val="标准文件_三级项"/>
    <w:basedOn w:val="afff5"/>
    <w:pPr>
      <w:numPr>
        <w:ilvl w:val="2"/>
        <w:numId w:val="21"/>
      </w:numPr>
      <w:spacing w:line="-300" w:lineRule="auto"/>
    </w:pPr>
    <w:rPr>
      <w:rFonts w:ascii="Times New Roman" w:hAnsi="Times New Roman"/>
    </w:rPr>
  </w:style>
  <w:style w:type="paragraph" w:customStyle="1" w:styleId="affa">
    <w:name w:val="图表脚注说明"/>
    <w:basedOn w:val="afff5"/>
    <w:next w:val="afffff5"/>
    <w:pPr>
      <w:numPr>
        <w:numId w:val="25"/>
      </w:numPr>
      <w:adjustRightInd/>
      <w:spacing w:line="240" w:lineRule="auto"/>
    </w:pPr>
    <w:rPr>
      <w:rFonts w:ascii="宋体" w:hAnsi="Times New Roman"/>
      <w:sz w:val="18"/>
      <w:szCs w:val="18"/>
    </w:rPr>
  </w:style>
  <w:style w:type="paragraph" w:customStyle="1" w:styleId="af5">
    <w:name w:val="标准文件_字母编号列项（一级）"/>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pPr>
      <w:widowControl w:val="0"/>
      <w:numPr>
        <w:numId w:val="26"/>
      </w:numPr>
      <w:autoSpaceDE w:val="0"/>
      <w:autoSpaceDN w:val="0"/>
      <w:jc w:val="both"/>
    </w:pPr>
    <w:rPr>
      <w:rFonts w:ascii="宋体" w:hAnsi="Times New Roman"/>
      <w:sz w:val="18"/>
      <w:szCs w:val="18"/>
    </w:rPr>
  </w:style>
  <w:style w:type="paragraph" w:customStyle="1" w:styleId="a5">
    <w:name w:val="标准文件_注×："/>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rPr>
      <w:rFonts w:ascii="Times New Roman"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style>
  <w:style w:type="paragraph" w:customStyle="1" w:styleId="20">
    <w:name w:val="标准文件_一级项2"/>
    <w:basedOn w:val="afffff5"/>
    <w:qFormat/>
    <w:pPr>
      <w:numPr>
        <w:numId w:val="31"/>
      </w:numPr>
      <w:spacing w:line="300" w:lineRule="exact"/>
      <w:ind w:firstLineChars="0"/>
    </w:p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pPr>
      <w:framePr w:w="3997" w:h="471" w:hRule="exact" w:hSpace="0" w:vSpace="181" w:wrap="around" w:vAnchor="page" w:hAnchor="page" w:x="1419" w:y="14097"/>
    </w:pPr>
  </w:style>
  <w:style w:type="paragraph" w:customStyle="1" w:styleId="affffffffff1">
    <w:name w:val="其他实施日期"/>
    <w:basedOn w:val="affffffff9"/>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8.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eader" Target="header10.xml"/><Relationship Id="rId61" Type="http://schemas.openxmlformats.org/officeDocument/2006/relationships/image" Target="media/image33.jpe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9.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8B2121C0F84D8481AE4DB4CA8256CD"/>
        <w:category>
          <w:name w:val="常规"/>
          <w:gallery w:val="placeholder"/>
        </w:category>
        <w:types>
          <w:type w:val="bbPlcHdr"/>
        </w:types>
        <w:behaviors>
          <w:behavior w:val="content"/>
        </w:behaviors>
        <w:guid w:val="{F45AFD64-7E9D-48D8-A3DE-ED1E06075404}"/>
      </w:docPartPr>
      <w:docPartBody>
        <w:p w:rsidR="00E316AA" w:rsidRDefault="00077DEE">
          <w:pPr>
            <w:pStyle w:val="108B2121C0F84D8481AE4DB4CA8256CD"/>
          </w:pPr>
          <w:r>
            <w:rPr>
              <w:rStyle w:val="a3"/>
              <w:rFonts w:hint="eastAsia"/>
            </w:rPr>
            <w:t>单击或点击此处输入文字。</w:t>
          </w:r>
        </w:p>
      </w:docPartBody>
    </w:docPart>
    <w:docPart>
      <w:docPartPr>
        <w:name w:val="D9ECDBBDBC55441AA388E2CB4A1AD242"/>
        <w:category>
          <w:name w:val="常规"/>
          <w:gallery w:val="placeholder"/>
        </w:category>
        <w:types>
          <w:type w:val="bbPlcHdr"/>
        </w:types>
        <w:behaviors>
          <w:behavior w:val="content"/>
        </w:behaviors>
        <w:guid w:val="{A28897E7-0D92-4F9F-B198-F5FADED12A0D}"/>
      </w:docPartPr>
      <w:docPartBody>
        <w:p w:rsidR="00E316AA" w:rsidRDefault="00077DEE">
          <w:pPr>
            <w:pStyle w:val="D9ECDBBDBC55441AA388E2CB4A1AD242"/>
          </w:pPr>
          <w:r>
            <w:rPr>
              <w:rStyle w:val="a3"/>
              <w:rFonts w:hint="eastAsia"/>
            </w:rPr>
            <w:t>选择一项。</w:t>
          </w:r>
        </w:p>
      </w:docPartBody>
    </w:docPart>
    <w:docPart>
      <w:docPartPr>
        <w:name w:val="4EB541C1A90947B094CEDAC89E1B4AC9"/>
        <w:category>
          <w:name w:val="常规"/>
          <w:gallery w:val="placeholder"/>
        </w:category>
        <w:types>
          <w:type w:val="bbPlcHdr"/>
        </w:types>
        <w:behaviors>
          <w:behavior w:val="content"/>
        </w:behaviors>
        <w:guid w:val="{B46B29AD-0BAA-4CE5-A9CE-EB2DDFD096AF}"/>
      </w:docPartPr>
      <w:docPartBody>
        <w:p w:rsidR="00E316AA" w:rsidRDefault="00077DEE">
          <w:pPr>
            <w:pStyle w:val="4EB541C1A90947B094CEDAC89E1B4AC9"/>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0030101010101"/>
    <w:charset w:val="86"/>
    <w:family w:val="auto"/>
    <w:pitch w:val="variable"/>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微软雅黑">
    <w:charset w:val="86"/>
    <w:family w:val="swiss"/>
    <w:pitch w:val="variable"/>
    <w:sig w:usb0="80000287" w:usb1="280F3C52" w:usb2="00000016" w:usb3="00000000" w:csb0="0004001F" w:csb1="00000000"/>
  </w:font>
  <w:font w:name="仿宋_GB2312">
    <w:charset w:val="86"/>
    <w:family w:val="modern"/>
    <w:pitch w:val="fixed"/>
    <w:sig w:usb0="00000001" w:usb1="080E0000" w:usb2="00000010" w:usb3="00000000" w:csb0="00040000" w:csb1="00000000"/>
  </w:font>
  <w:font w:name="楷体">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3C"/>
    <w:rsid w:val="000470DE"/>
    <w:rsid w:val="00077DEE"/>
    <w:rsid w:val="001134AD"/>
    <w:rsid w:val="00180A65"/>
    <w:rsid w:val="001E5B26"/>
    <w:rsid w:val="00331B42"/>
    <w:rsid w:val="00463FB3"/>
    <w:rsid w:val="00473207"/>
    <w:rsid w:val="004E7BB7"/>
    <w:rsid w:val="0051583C"/>
    <w:rsid w:val="005264BC"/>
    <w:rsid w:val="007F11B6"/>
    <w:rsid w:val="00957D0F"/>
    <w:rsid w:val="00A4647E"/>
    <w:rsid w:val="00CF66AA"/>
    <w:rsid w:val="00D25FC6"/>
    <w:rsid w:val="00E316AA"/>
    <w:rsid w:val="00F05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4647E"/>
    <w:rPr>
      <w:color w:val="808080"/>
    </w:rPr>
  </w:style>
  <w:style w:type="paragraph" w:customStyle="1" w:styleId="108B2121C0F84D8481AE4DB4CA8256CD">
    <w:name w:val="108B2121C0F84D8481AE4DB4CA8256CD"/>
    <w:pPr>
      <w:widowControl w:val="0"/>
      <w:jc w:val="both"/>
    </w:pPr>
    <w:rPr>
      <w:kern w:val="2"/>
      <w:sz w:val="21"/>
      <w:szCs w:val="22"/>
    </w:rPr>
  </w:style>
  <w:style w:type="paragraph" w:customStyle="1" w:styleId="D9ECDBBDBC55441AA388E2CB4A1AD242">
    <w:name w:val="D9ECDBBDBC55441AA388E2CB4A1AD242"/>
    <w:pPr>
      <w:widowControl w:val="0"/>
      <w:jc w:val="both"/>
    </w:pPr>
    <w:rPr>
      <w:kern w:val="2"/>
      <w:sz w:val="21"/>
      <w:szCs w:val="22"/>
    </w:rPr>
  </w:style>
  <w:style w:type="paragraph" w:customStyle="1" w:styleId="4EB541C1A90947B094CEDAC89E1B4AC9">
    <w:name w:val="4EB541C1A90947B094CEDAC89E1B4AC9"/>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29AEA5-47FF-4FD8-B6BB-927AAFC8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2921</TotalTime>
  <Pages>12</Pages>
  <Words>810</Words>
  <Characters>4622</Characters>
  <Application>Microsoft Office Word</Application>
  <DocSecurity>0</DocSecurity>
  <Lines>38</Lines>
  <Paragraphs>10</Paragraphs>
  <ScaleCrop>false</ScaleCrop>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46</cp:revision>
  <cp:lastPrinted>2025-12-17T03:16:00Z</cp:lastPrinted>
  <dcterms:created xsi:type="dcterms:W3CDTF">2025-11-04T01:37:00Z</dcterms:created>
  <dcterms:modified xsi:type="dcterms:W3CDTF">2025-12-18T08:49:00Z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eyJoZGlkIjoiOTc4NWZmZDcxOTYyNzJkMWU2ODhkYjRkNTI3YWZiM2EifQ==</vt:lpwstr>
  </property>
  <property fmtid="{D5CDD505-2E9C-101B-9397-08002B2CF9AE}" pid="15" name="KSOProductBuildVer">
    <vt:lpwstr>2052-12.1.0.23125</vt:lpwstr>
  </property>
  <property fmtid="{D5CDD505-2E9C-101B-9397-08002B2CF9AE}" pid="16" name="ICV">
    <vt:lpwstr>CAECA34D0D4344109EF2CDC5871C873F_12</vt:lpwstr>
  </property>
  <property fmtid="{D5CDD505-2E9C-101B-9397-08002B2CF9AE}" pid="17" name="DoublePage">
    <vt:lpwstr>true</vt:lpwstr>
  </property>
</Properties>
</file>